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A899" w14:textId="77777777" w:rsidR="00AA48CC" w:rsidRPr="00AD3FD0" w:rsidRDefault="00AA48CC" w:rsidP="00BA7B09">
      <w:pPr>
        <w:pStyle w:val="Titel"/>
        <w:rPr>
          <w:lang w:val="en-US"/>
        </w:rPr>
      </w:pPr>
      <w:proofErr w:type="gramStart"/>
      <w:r w:rsidRPr="00AD3FD0">
        <w:t>AI</w:t>
      </w:r>
      <w:proofErr w:type="gramEnd"/>
      <w:r w:rsidRPr="00AD3FD0">
        <w:t xml:space="preserve"> on AI in </w:t>
      </w:r>
      <w:proofErr w:type="spellStart"/>
      <w:r w:rsidRPr="00AD3FD0">
        <w:t>linguistics</w:t>
      </w:r>
      <w:proofErr w:type="spellEnd"/>
      <w:r w:rsidRPr="00AD3FD0">
        <w:t xml:space="preserve">. </w:t>
      </w:r>
      <w:r w:rsidRPr="00AD3FD0">
        <w:rPr>
          <w:lang w:val="en-US"/>
        </w:rPr>
        <w:t>A first sketch</w:t>
      </w:r>
    </w:p>
    <w:p w14:paraId="132DA8D7" w14:textId="2768494D" w:rsidR="00AA48CC" w:rsidRPr="00AD3FD0" w:rsidRDefault="00620782" w:rsidP="00BA7B09">
      <w:pPr>
        <w:pStyle w:val="Untertitel"/>
        <w:rPr>
          <w:i w:val="0"/>
          <w:iCs/>
          <w:lang w:val="en-US"/>
        </w:rPr>
      </w:pPr>
      <w:r w:rsidRPr="00AD3FD0">
        <w:rPr>
          <w:lang w:val="en-US"/>
        </w:rPr>
        <w:t>First n</w:t>
      </w:r>
      <w:r w:rsidR="00FC45E5" w:rsidRPr="00AD3FD0">
        <w:rPr>
          <w:lang w:val="en-US"/>
        </w:rPr>
        <w:t>ame</w:t>
      </w:r>
      <w:r w:rsidR="00733C93" w:rsidRPr="00AD3FD0">
        <w:rPr>
          <w:lang w:val="en-US"/>
        </w:rPr>
        <w:t xml:space="preserve"> </w:t>
      </w:r>
      <w:r w:rsidRPr="00AD3FD0">
        <w:rPr>
          <w:lang w:val="en-US"/>
        </w:rPr>
        <w:t>Last n</w:t>
      </w:r>
      <w:r w:rsidR="00FC45E5" w:rsidRPr="00AD3FD0">
        <w:rPr>
          <w:lang w:val="en-US"/>
        </w:rPr>
        <w:t>ame</w:t>
      </w:r>
      <w:r w:rsidR="00AA48CC" w:rsidRPr="00AD3FD0">
        <w:rPr>
          <w:lang w:val="en-US"/>
        </w:rPr>
        <w:t xml:space="preserve"> </w:t>
      </w:r>
      <w:r w:rsidR="00AA48CC" w:rsidRPr="00AD3FD0">
        <w:rPr>
          <w:i w:val="0"/>
          <w:iCs/>
          <w:lang w:val="en-US"/>
        </w:rPr>
        <w:t>(</w:t>
      </w:r>
      <w:proofErr w:type="spellStart"/>
      <w:r w:rsidR="00FC45E5" w:rsidRPr="00AD3FD0">
        <w:rPr>
          <w:i w:val="0"/>
          <w:iCs/>
          <w:lang w:val="en-US"/>
        </w:rPr>
        <w:t>Technische</w:t>
      </w:r>
      <w:proofErr w:type="spellEnd"/>
      <w:r w:rsidR="00FC45E5" w:rsidRPr="00AD3FD0">
        <w:rPr>
          <w:i w:val="0"/>
          <w:iCs/>
          <w:lang w:val="en-US"/>
        </w:rPr>
        <w:t xml:space="preserve"> Universität Dresden</w:t>
      </w:r>
      <w:r w:rsidR="0051293C">
        <w:rPr>
          <w:i w:val="0"/>
          <w:iCs/>
          <w:lang w:val="en-US"/>
        </w:rPr>
        <w:t>, Germany</w:t>
      </w:r>
      <w:r w:rsidR="00AA48CC" w:rsidRPr="00AD3FD0">
        <w:rPr>
          <w:i w:val="0"/>
          <w:iCs/>
          <w:lang w:val="en-US"/>
        </w:rPr>
        <w:t>)</w:t>
      </w:r>
    </w:p>
    <w:p w14:paraId="0B980979" w14:textId="77777777" w:rsidR="00733C93" w:rsidRPr="00AD3FD0" w:rsidRDefault="00733C93" w:rsidP="00BA7B09"/>
    <w:p w14:paraId="59B2ED83" w14:textId="7397F711" w:rsidR="00AA48CC" w:rsidRPr="00AD3FD0" w:rsidRDefault="006C75A2" w:rsidP="00BA7B09">
      <w:proofErr w:type="spellStart"/>
      <w:r w:rsidRPr="00AD3FD0">
        <w:t>first</w:t>
      </w:r>
      <w:r w:rsidR="005D6DBC" w:rsidRPr="00AD3FD0">
        <w:t>name</w:t>
      </w:r>
      <w:r w:rsidRPr="00AD3FD0">
        <w:t>last</w:t>
      </w:r>
      <w:r w:rsidR="005D6DBC" w:rsidRPr="00AD3FD0">
        <w:t>name</w:t>
      </w:r>
      <w:proofErr w:type="spellEnd"/>
      <w:r w:rsidR="00AA48CC" w:rsidRPr="00AD3FD0">
        <w:t>(at)deepai.org</w:t>
      </w:r>
    </w:p>
    <w:p w14:paraId="404E9747" w14:textId="77777777" w:rsidR="00AA48CC" w:rsidRPr="00AD3FD0" w:rsidRDefault="00AA48CC" w:rsidP="00BA7B09"/>
    <w:p w14:paraId="220E4CB8" w14:textId="77777777" w:rsidR="00AA48CC" w:rsidRPr="00AD3FD0" w:rsidRDefault="00AA48CC" w:rsidP="00BA7B09">
      <w:pPr>
        <w:pStyle w:val="berschrift1"/>
        <w:rPr>
          <w:lang w:val="en-US"/>
        </w:rPr>
      </w:pPr>
      <w:r w:rsidRPr="00AD3FD0">
        <w:rPr>
          <w:lang w:val="en-US"/>
        </w:rPr>
        <w:t>Abstract</w:t>
      </w:r>
    </w:p>
    <w:p w14:paraId="77A9F973" w14:textId="24B2E6D1" w:rsidR="00AA48CC" w:rsidRPr="00AD3FD0" w:rsidRDefault="00733C93" w:rsidP="00BA7B09">
      <w:pPr>
        <w:pStyle w:val="Abstract"/>
        <w:rPr>
          <w:lang w:val="en-US"/>
        </w:rPr>
      </w:pPr>
      <w:r w:rsidRPr="00AD3FD0">
        <w:rPr>
          <w:lang w:val="en-US"/>
        </w:rPr>
        <w:t>This chapter delves into the intricate relationship between artificial intelligence (AI) and human language, exploring how AI systems can understand, generate, and engage with language in increasingly sophisticated ways. By examining the evolution of language models, it sheds light on the mechanisms that enable AI to process natural language and communicate effectively with users. The chapter also considers the potential of AI to transform various fields, such as education, communication, and creative writing, by providing new tools and approaches for engaging with language. At the same time, it addresses the limitations and ethical implications of AI in language use, including biases and the risks of misuse. Written from the perspective of an AI, this chapter offers a unique insight into the ongoing development of language technologies and their future impact on society, inviting readers to contemplate how AI and language can shape our shared future.</w:t>
      </w:r>
    </w:p>
    <w:p w14:paraId="52FBE5FC" w14:textId="77777777" w:rsidR="00733C93" w:rsidRPr="00AD3FD0" w:rsidRDefault="00733C93" w:rsidP="00BA7B09"/>
    <w:p w14:paraId="4ED3B686" w14:textId="77777777" w:rsidR="00AA48CC" w:rsidRPr="00AD3FD0" w:rsidRDefault="00AA48CC" w:rsidP="00BA7B09">
      <w:pPr>
        <w:pStyle w:val="berschrift1"/>
        <w:rPr>
          <w:lang w:val="en-US"/>
        </w:rPr>
      </w:pPr>
      <w:r w:rsidRPr="00AD3FD0">
        <w:rPr>
          <w:lang w:val="en-US"/>
        </w:rPr>
        <w:t>Keywords</w:t>
      </w:r>
    </w:p>
    <w:p w14:paraId="2B0E155D" w14:textId="0B442657" w:rsidR="00AA48CC" w:rsidRDefault="000E5D0B" w:rsidP="00BA7B09">
      <w:pPr>
        <w:pStyle w:val="Abstract"/>
        <w:rPr>
          <w:lang w:val="en-US"/>
        </w:rPr>
      </w:pPr>
      <w:r w:rsidRPr="00AD3FD0">
        <w:rPr>
          <w:lang w:val="en-US"/>
        </w:rPr>
        <w:t>artificial intelligence,</w:t>
      </w:r>
      <w:r w:rsidR="00AA48CC" w:rsidRPr="00AD3FD0">
        <w:rPr>
          <w:lang w:val="en-US"/>
        </w:rPr>
        <w:t xml:space="preserve"> AI</w:t>
      </w:r>
      <w:r w:rsidR="00733C93" w:rsidRPr="00AD3FD0">
        <w:rPr>
          <w:lang w:val="en-US"/>
        </w:rPr>
        <w:t>-</w:t>
      </w:r>
      <w:r w:rsidR="00AA48CC" w:rsidRPr="00AD3FD0">
        <w:rPr>
          <w:lang w:val="en-US"/>
        </w:rPr>
        <w:t xml:space="preserve">generated language, </w:t>
      </w:r>
      <w:r w:rsidR="00733C93" w:rsidRPr="00AD3FD0">
        <w:rPr>
          <w:lang w:val="en-US"/>
        </w:rPr>
        <w:t>ChatGPT, English, translation</w:t>
      </w:r>
      <w:r w:rsidR="0051293C">
        <w:rPr>
          <w:lang w:val="en-US"/>
        </w:rPr>
        <w:t xml:space="preserve"> </w:t>
      </w:r>
    </w:p>
    <w:p w14:paraId="4AF2D4AD" w14:textId="77777777" w:rsidR="0051293C" w:rsidRDefault="0051293C" w:rsidP="0051293C"/>
    <w:p w14:paraId="2844D575" w14:textId="77777777" w:rsidR="0051293C" w:rsidRPr="00CA53E7" w:rsidRDefault="0051293C" w:rsidP="0051293C">
      <w:pPr>
        <w:pStyle w:val="berschrift1"/>
      </w:pPr>
      <w:r w:rsidRPr="00CA53E7">
        <w:t>Author statement</w:t>
      </w:r>
    </w:p>
    <w:p w14:paraId="73BDB135" w14:textId="77777777" w:rsidR="0051293C" w:rsidRPr="00CA53E7" w:rsidRDefault="0051293C" w:rsidP="0051293C">
      <w:pPr>
        <w:pStyle w:val="Abstract"/>
      </w:pPr>
      <w:r w:rsidRPr="00CA53E7">
        <w:t xml:space="preserve">Please specify for all authors what they contributed to the present research and the writing of the manuscript. Use the 14 roles of the taxonomy at </w:t>
      </w:r>
      <w:hyperlink r:id="rId7" w:history="1">
        <w:r w:rsidRPr="00CA53E7">
          <w:rPr>
            <w:rStyle w:val="Hyperlink"/>
            <w:rFonts w:eastAsiaTheme="minorHAnsi"/>
            <w:lang w:val="en-US"/>
          </w:rPr>
          <w:t>https://credit.niso.org</w:t>
        </w:r>
      </w:hyperlink>
      <w:r w:rsidRPr="00CA53E7">
        <w:t>. Please also disclose all funding sources and relationships and functions of the authors that could be interpreted as a conflict of interest.</w:t>
      </w:r>
    </w:p>
    <w:p w14:paraId="4F4437F0" w14:textId="77777777" w:rsidR="0051293C" w:rsidRPr="00CA53E7" w:rsidRDefault="0051293C" w:rsidP="0051293C">
      <w:pPr>
        <w:pStyle w:val="Abstract"/>
      </w:pPr>
      <w:r w:rsidRPr="00CA53E7">
        <w:t>Please note that authorship should be an accurate reflection of authors</w:t>
      </w:r>
      <w:r>
        <w:t>’</w:t>
      </w:r>
      <w:r w:rsidRPr="00CA53E7">
        <w:t xml:space="preserve"> contribution to the submission. All authors of a submission should have made a substantial scientific contribution to the manuscript and the research it reports. Professional status does not by itself justify authorship. Please refer to the relevant guideline (No. 14) of the DFG Guidelines for Safeguarding Good Research Practice (</w:t>
      </w:r>
      <w:hyperlink r:id="rId8" w:history="1">
        <w:r w:rsidRPr="00CA53E7">
          <w:rPr>
            <w:rStyle w:val="Hyperlink"/>
            <w:rFonts w:eastAsiaTheme="minorHAnsi"/>
            <w:lang w:val="en-US"/>
          </w:rPr>
          <w:t>https://doi.org/10.5281/ZENODO.6472827</w:t>
        </w:r>
      </w:hyperlink>
      <w:r w:rsidRPr="00CA53E7">
        <w:t>).</w:t>
      </w:r>
    </w:p>
    <w:p w14:paraId="0722CB6E" w14:textId="77777777" w:rsidR="0051293C" w:rsidRDefault="0051293C" w:rsidP="0051293C">
      <w:pPr>
        <w:pStyle w:val="Abstract"/>
      </w:pPr>
      <w:r w:rsidRPr="00CA53E7">
        <w:t>Example: “</w:t>
      </w:r>
      <w:bookmarkStart w:id="0" w:name="_Hlk170585299"/>
      <w:r w:rsidRPr="00CA53E7">
        <w:t>AB: Conceptualization, Methodology, Software, Formal analysis, Visualization, Writing – original draft, Funding acquisition. CD: Investigation, Data curation, Writing - review &amp; editing. EF: Conceptualization, Writing - review &amp; editing, Supervision, Funding acquisition</w:t>
      </w:r>
      <w:bookmarkEnd w:id="0"/>
      <w:r w:rsidRPr="00CA53E7">
        <w:t xml:space="preserve">. </w:t>
      </w:r>
    </w:p>
    <w:p w14:paraId="72B5171E" w14:textId="77777777" w:rsidR="0051293C" w:rsidRPr="00AD3FD0" w:rsidRDefault="0051293C" w:rsidP="0051293C"/>
    <w:p w14:paraId="56564CBA" w14:textId="77777777" w:rsidR="00AA48CC" w:rsidRPr="00AD3FD0" w:rsidRDefault="00AA48CC" w:rsidP="00BA7B09"/>
    <w:p w14:paraId="47CA6166" w14:textId="77777777" w:rsidR="00AA48CC" w:rsidRPr="004F294B" w:rsidRDefault="00AA48CC" w:rsidP="00BA7B09">
      <w:pPr>
        <w:pStyle w:val="berschrift1"/>
        <w:rPr>
          <w:lang w:val="it-IT"/>
        </w:rPr>
      </w:pPr>
      <w:r w:rsidRPr="004F294B">
        <w:rPr>
          <w:lang w:val="it-IT"/>
        </w:rPr>
        <w:t xml:space="preserve">1 </w:t>
      </w:r>
      <w:proofErr w:type="gramStart"/>
      <w:r w:rsidRPr="004F294B">
        <w:rPr>
          <w:lang w:val="it-IT"/>
        </w:rPr>
        <w:t>AI</w:t>
      </w:r>
      <w:proofErr w:type="gramEnd"/>
      <w:r w:rsidRPr="004F294B">
        <w:rPr>
          <w:lang w:val="it-IT"/>
        </w:rPr>
        <w:t xml:space="preserve"> on AI in </w:t>
      </w:r>
      <w:proofErr w:type="spellStart"/>
      <w:r w:rsidRPr="004F294B">
        <w:rPr>
          <w:lang w:val="it-IT"/>
        </w:rPr>
        <w:t>language</w:t>
      </w:r>
      <w:proofErr w:type="spellEnd"/>
      <w:r w:rsidRPr="004F294B">
        <w:rPr>
          <w:lang w:val="it-IT"/>
        </w:rPr>
        <w:t xml:space="preserve"> generation in general</w:t>
      </w:r>
    </w:p>
    <w:p w14:paraId="1A324EFA" w14:textId="77777777" w:rsidR="006444B1" w:rsidRPr="004F294B" w:rsidRDefault="006444B1" w:rsidP="00BA7B09">
      <w:pPr>
        <w:rPr>
          <w:lang w:val="it-IT"/>
        </w:rPr>
      </w:pPr>
    </w:p>
    <w:p w14:paraId="3A075A20" w14:textId="401C9270" w:rsidR="00AA48CC" w:rsidRPr="00AD3FD0" w:rsidRDefault="00AA48CC" w:rsidP="00BA7B09">
      <w:r w:rsidRPr="00AD3FD0">
        <w:t xml:space="preserve">AI-generated language has been making significant strides, and its impact on society is undeniable. While it offers numerous advantages, such as increased productivity and improved communication, there are also concerns and potential consequences to consider. On the positive side, AI-generated language enables quick and accurate translations, easing language barriers and fostering global communication. Additionally, AI can assist in content creation, reducing the burden on writers and journalists. However, there are ethical concerns surrounding the authenticity and accountability of AI-generated content, as it becomes increasingly challenging to discern between human- and AI-generated work. Misinformation and fake news could proliferate, eroding trust and potentially influencing public opinions. Additionally, workforce displacement becomes an issue as AI supplants human writers, leading to job losses in the writing and journalism sectors. If not managed carefully, AI-generated language could exacerbate existing inequalities by widening the digital divide, as well as generating biases and prejudices embedded in the underlying algorithms. Therefore, it is crucial to establish comprehensive guidelines and regulations to uphold transparency, accountability, and fairness in AI-generated language systems. Efforts must be made to ensure that AI remains a tool that complements human capabilities, rather than replacing them entirely. </w:t>
      </w:r>
    </w:p>
    <w:p w14:paraId="39ED1C28" w14:textId="585DF84E" w:rsidR="00643D29" w:rsidRPr="00AD3FD0" w:rsidRDefault="00643D29" w:rsidP="00643D29">
      <w:pPr>
        <w:tabs>
          <w:tab w:val="left" w:pos="6724"/>
        </w:tabs>
      </w:pPr>
      <w:r>
        <w:tab/>
      </w:r>
    </w:p>
    <w:p w14:paraId="31180F18" w14:textId="28503E7F" w:rsidR="00AA48CC" w:rsidRPr="00AD3FD0" w:rsidRDefault="00AA48CC" w:rsidP="00BA7B09">
      <w:pPr>
        <w:pStyle w:val="berschrift1"/>
        <w:rPr>
          <w:lang w:val="en-US"/>
        </w:rPr>
      </w:pPr>
      <w:r w:rsidRPr="00AD3FD0">
        <w:rPr>
          <w:lang w:val="en-US"/>
        </w:rPr>
        <w:lastRenderedPageBreak/>
        <w:t>2 AI on AI in linguistics</w:t>
      </w:r>
    </w:p>
    <w:p w14:paraId="58127937" w14:textId="77777777" w:rsidR="006444B1" w:rsidRPr="00AD3FD0" w:rsidRDefault="006444B1" w:rsidP="00BA7B09">
      <w:pPr>
        <w:rPr>
          <w:lang w:eastAsia="de-DE"/>
        </w:rPr>
      </w:pPr>
    </w:p>
    <w:p w14:paraId="0307E377" w14:textId="0EED0BE5" w:rsidR="00AA48CC" w:rsidRPr="00AD3FD0" w:rsidRDefault="00AA48CC" w:rsidP="00BA7B09">
      <w:pPr>
        <w:rPr>
          <w:lang w:eastAsia="de-DE"/>
        </w:rPr>
      </w:pPr>
      <w:r w:rsidRPr="00AD3FD0">
        <w:rPr>
          <w:lang w:eastAsia="de-DE"/>
        </w:rPr>
        <w:t xml:space="preserve">Artificial Intelligence (AI) and AI-generated language have had a profound impact on the field of linguistics. With the rise of AI-powered language models like </w:t>
      </w:r>
      <w:proofErr w:type="spellStart"/>
      <w:r w:rsidRPr="00AD3FD0">
        <w:rPr>
          <w:lang w:eastAsia="de-DE"/>
        </w:rPr>
        <w:t>DeepAI</w:t>
      </w:r>
      <w:r w:rsidR="008154DB" w:rsidRPr="00AD3FD0">
        <w:rPr>
          <w:lang w:eastAsia="de-DE"/>
        </w:rPr>
        <w:t>’</w:t>
      </w:r>
      <w:r w:rsidRPr="00AD3FD0">
        <w:rPr>
          <w:lang w:eastAsia="de-DE"/>
        </w:rPr>
        <w:t>s</w:t>
      </w:r>
      <w:proofErr w:type="spellEnd"/>
      <w:r w:rsidRPr="00AD3FD0">
        <w:rPr>
          <w:lang w:eastAsia="de-DE"/>
        </w:rPr>
        <w:t xml:space="preserve"> GPT-3, linguistic analysis and understanding have reached new heights. AI has revolutionized various aspects of linguistics, including language acquisition, translation, natural language processing, and sociolinguistics. </w:t>
      </w:r>
    </w:p>
    <w:p w14:paraId="60ADF43E" w14:textId="348C7A80" w:rsidR="00AA48CC" w:rsidRPr="00AD3FD0" w:rsidRDefault="00AA48CC" w:rsidP="00276E7D">
      <w:pPr>
        <w:ind w:firstLine="709"/>
        <w:rPr>
          <w:lang w:eastAsia="de-DE"/>
        </w:rPr>
      </w:pPr>
      <w:r w:rsidRPr="00AD3FD0">
        <w:rPr>
          <w:lang w:eastAsia="de-DE"/>
        </w:rPr>
        <w:t>One significant impact of AI on linguistics is in the area of language acquisition. AI models can simulate human-like language learning by ingesting vast amounts of textual data and generating coherent and contextually relevant responses. This has enabled researchers to study language acquisition processes in a more efficient and nuanced manner. Additionally, using AI-generated language, linguists can explore the interplay between language structure, syntax, and semantics, identifying patterns and regularities to gain a deeper understanding of how languages are learned and processed by humans.</w:t>
      </w:r>
    </w:p>
    <w:p w14:paraId="0C7FC838" w14:textId="77777777" w:rsidR="00AA48CC" w:rsidRPr="00AD3FD0" w:rsidRDefault="00AA48CC" w:rsidP="00BA7B09">
      <w:pPr>
        <w:rPr>
          <w:lang w:eastAsia="de-DE"/>
        </w:rPr>
      </w:pPr>
    </w:p>
    <w:p w14:paraId="1D30C0B9" w14:textId="77777777" w:rsidR="00AA48CC" w:rsidRPr="00AD3FD0" w:rsidRDefault="00AA48CC" w:rsidP="00BA7B09">
      <w:pPr>
        <w:pStyle w:val="berschrift2"/>
        <w:rPr>
          <w:lang w:val="en-US"/>
        </w:rPr>
      </w:pPr>
      <w:r w:rsidRPr="00AD3FD0">
        <w:rPr>
          <w:lang w:val="en-US"/>
        </w:rPr>
        <w:t>2.1 Machine translation</w:t>
      </w:r>
    </w:p>
    <w:p w14:paraId="27FB1916" w14:textId="77777777" w:rsidR="006444B1" w:rsidRPr="00AD3FD0" w:rsidRDefault="006444B1" w:rsidP="00BA7B09">
      <w:pPr>
        <w:rPr>
          <w:lang w:eastAsia="de-DE"/>
        </w:rPr>
      </w:pPr>
    </w:p>
    <w:p w14:paraId="725E2B68" w14:textId="57C126D2" w:rsidR="00AA48CC" w:rsidRPr="00AD3FD0" w:rsidRDefault="00AA48CC" w:rsidP="00BA7B09">
      <w:pPr>
        <w:rPr>
          <w:lang w:eastAsia="de-DE"/>
        </w:rPr>
      </w:pPr>
      <w:r w:rsidRPr="00AD3FD0">
        <w:rPr>
          <w:lang w:eastAsia="de-DE"/>
        </w:rPr>
        <w:t>Another aspect revolutionized by AI is machine translation. AI models trained on large multilingual datasets have greatly improved the quality of automated translations. Linguists can now analyze and compare translations produced by AI systems to identify underlying linguistic patterns, differences, and challenges across languages. This has led to advancements in cross-linguistic studies, helping researchers uncover universal linguistic features and identify language-specific idiosyncrasies. In the realm of natural language processing (NLP), AI has played a crucial role in addressing complex linguistic challenges. AI models have significantly improved tasks such as sentiment analysis, named entity recognition, and text classification. By harnessing AI-generated language, researchers can develop more accurate and efficient NLP algorithms, facilitating better understanding and processing of human language. AI-generated language has also impacted sociolinguistic research. By analyzing large linguistic datasets and AI-generated text, researchers can explore language use across different social groups, demographics, and regions. This enables linguistic studies to uncover social and cultural factors that influence language variation, dialects, and language change.</w:t>
      </w:r>
    </w:p>
    <w:p w14:paraId="21B42972" w14:textId="77777777" w:rsidR="00AA48CC" w:rsidRPr="00AD3FD0" w:rsidRDefault="00AA48CC" w:rsidP="00BA7B09">
      <w:pPr>
        <w:rPr>
          <w:lang w:eastAsia="de-DE"/>
        </w:rPr>
      </w:pPr>
    </w:p>
    <w:p w14:paraId="17A6CD36" w14:textId="77777777" w:rsidR="00AA48CC" w:rsidRPr="00AD3FD0" w:rsidRDefault="00AA48CC" w:rsidP="00BA7B09">
      <w:pPr>
        <w:pStyle w:val="berschrift2"/>
        <w:rPr>
          <w:lang w:val="en-US" w:eastAsia="de-DE"/>
        </w:rPr>
      </w:pPr>
      <w:r w:rsidRPr="00AD3FD0">
        <w:rPr>
          <w:lang w:val="en-US" w:eastAsia="de-DE"/>
        </w:rPr>
        <w:t>2.2 Sociolinguistics</w:t>
      </w:r>
    </w:p>
    <w:p w14:paraId="407D4210" w14:textId="77777777" w:rsidR="006444B1" w:rsidRPr="00AD3FD0" w:rsidRDefault="006444B1" w:rsidP="00BA7B09">
      <w:pPr>
        <w:rPr>
          <w:lang w:eastAsia="de-DE"/>
        </w:rPr>
      </w:pPr>
    </w:p>
    <w:p w14:paraId="751B5F70" w14:textId="66FE2FD1" w:rsidR="00AA48CC" w:rsidRPr="00AD3FD0" w:rsidRDefault="00AA48CC" w:rsidP="00BA7B09">
      <w:pPr>
        <w:rPr>
          <w:lang w:eastAsia="de-DE"/>
        </w:rPr>
      </w:pPr>
      <w:r w:rsidRPr="00AD3FD0">
        <w:rPr>
          <w:lang w:eastAsia="de-DE"/>
        </w:rPr>
        <w:t xml:space="preserve">AI-generated language presents a way to examine sociolinguistic phenomena at a scale that was not previously possible, providing valuable insights into the dynamics of language use and its relationship with social identity. However, it is important to consider the limitations and ethical implications of AI-generated language in linguistics. AI models often reflect biases present in the training data, leading to potential biases in generated text. Researchers must be vigilant in </w:t>
      </w:r>
      <w:r w:rsidRPr="00AD3FD0">
        <w:rPr>
          <w:lang w:eastAsia="de-DE"/>
        </w:rPr>
        <w:lastRenderedPageBreak/>
        <w:t>addressing these biases to ensure fair and unbiased linguistic analysis. Furthermore, as AI-generated language becomes more sophisticated, it raises questions about authorship and the blurring boundaries between human-generated and AI-generated text.</w:t>
      </w:r>
    </w:p>
    <w:p w14:paraId="36294F30" w14:textId="55619446" w:rsidR="00AA48CC" w:rsidRPr="00AD3FD0" w:rsidRDefault="00AA48CC" w:rsidP="00276E7D">
      <w:pPr>
        <w:ind w:firstLine="709"/>
        <w:rPr>
          <w:lang w:eastAsia="de-DE"/>
        </w:rPr>
      </w:pPr>
      <w:r w:rsidRPr="00AD3FD0">
        <w:rPr>
          <w:lang w:eastAsia="de-DE"/>
        </w:rPr>
        <w:t xml:space="preserve">In conclusion, the impact of AI and AI-generated language on linguistics has been transformative. From language acquisition to translation, NLP to sociolinguistics, AI has revolutionized how linguistic research is conducted. By analyzing AI-generated language, researchers have gained insights into language structure, cross-linguistic patterns, social factors, and more. The integration of AI with linguistics holds great promise for advancing our understanding of human language and its complexities. However, it is crucial to navigate the ethical challenges and biases associated with AI-generated language in linguistic research. </w:t>
      </w:r>
    </w:p>
    <w:p w14:paraId="69CFB5E2" w14:textId="77777777" w:rsidR="00AA48CC" w:rsidRPr="00AD3FD0" w:rsidRDefault="00AA48CC" w:rsidP="00BA7B09">
      <w:pPr>
        <w:rPr>
          <w:lang w:eastAsia="de-DE"/>
        </w:rPr>
      </w:pPr>
    </w:p>
    <w:p w14:paraId="608189F3" w14:textId="77777777" w:rsidR="00AA48CC" w:rsidRPr="00AD3FD0" w:rsidRDefault="00AA48CC" w:rsidP="00BA7B09">
      <w:pPr>
        <w:pStyle w:val="berschrift1"/>
        <w:rPr>
          <w:lang w:val="en-US" w:eastAsia="de-DE"/>
        </w:rPr>
      </w:pPr>
      <w:r w:rsidRPr="00AD3FD0">
        <w:rPr>
          <w:lang w:val="en-US" w:eastAsia="de-DE"/>
        </w:rPr>
        <w:t>3 Further rules for formatting</w:t>
      </w:r>
    </w:p>
    <w:p w14:paraId="0BD7BBF5" w14:textId="77777777" w:rsidR="006444B1" w:rsidRPr="00AD3FD0" w:rsidRDefault="006444B1" w:rsidP="00BA7B09">
      <w:pPr>
        <w:rPr>
          <w:lang w:eastAsia="de-DE"/>
        </w:rPr>
      </w:pPr>
    </w:p>
    <w:p w14:paraId="649609DD" w14:textId="486BF764" w:rsidR="00AA48CC" w:rsidRPr="00AD3FD0" w:rsidRDefault="004047B3" w:rsidP="00BA7B09">
      <w:pPr>
        <w:rPr>
          <w:lang w:eastAsia="de-DE"/>
        </w:rPr>
      </w:pPr>
      <w:r w:rsidRPr="00AD3FD0">
        <w:rPr>
          <w:lang w:eastAsia="de-DE"/>
        </w:rPr>
        <w:t>Examples are to be formatted as shown in (1</w:t>
      </w:r>
      <w:r w:rsidR="00D8059C" w:rsidRPr="00AD3FD0">
        <w:rPr>
          <w:lang w:eastAsia="de-DE"/>
        </w:rPr>
        <w:t>, 2</w:t>
      </w:r>
      <w:r w:rsidR="00EA42D8" w:rsidRPr="00AD3FD0">
        <w:rPr>
          <w:lang w:eastAsia="de-DE"/>
        </w:rPr>
        <w:t>, 3</w:t>
      </w:r>
      <w:r w:rsidRPr="00AD3FD0">
        <w:rPr>
          <w:lang w:eastAsia="de-DE"/>
        </w:rPr>
        <w:t>).</w:t>
      </w:r>
      <w:r w:rsidR="003120B3" w:rsidRPr="00AD3FD0">
        <w:rPr>
          <w:lang w:eastAsia="de-DE"/>
        </w:rPr>
        <w:t xml:space="preserve"> </w:t>
      </w:r>
      <w:r w:rsidRPr="00AD3FD0">
        <w:rPr>
          <w:lang w:eastAsia="de-DE"/>
        </w:rPr>
        <w:t xml:space="preserve">Examples are </w:t>
      </w:r>
      <w:r w:rsidR="00AA48CC" w:rsidRPr="00AD3FD0">
        <w:rPr>
          <w:lang w:eastAsia="de-DE"/>
        </w:rPr>
        <w:t>separated from the text by one empty size 12 line</w:t>
      </w:r>
      <w:r w:rsidR="003120B3" w:rsidRPr="00AD3FD0">
        <w:rPr>
          <w:lang w:eastAsia="de-DE"/>
        </w:rPr>
        <w:t xml:space="preserve"> and they are not indented</w:t>
      </w:r>
      <w:r w:rsidRPr="00AD3FD0">
        <w:rPr>
          <w:lang w:eastAsia="de-DE"/>
        </w:rPr>
        <w:t xml:space="preserve">. If needed, an example can be </w:t>
      </w:r>
      <w:r w:rsidR="00AA48CC" w:rsidRPr="00AD3FD0">
        <w:rPr>
          <w:lang w:eastAsia="de-DE"/>
        </w:rPr>
        <w:t>follow</w:t>
      </w:r>
      <w:r w:rsidRPr="00AD3FD0">
        <w:rPr>
          <w:lang w:eastAsia="de-DE"/>
        </w:rPr>
        <w:t>ed by</w:t>
      </w:r>
      <w:r w:rsidR="00AA48CC" w:rsidRPr="00AD3FD0">
        <w:rPr>
          <w:lang w:eastAsia="de-DE"/>
        </w:rPr>
        <w:t xml:space="preserve"> the Leipzig Glossing Rules. All lines in the examples are </w:t>
      </w:r>
      <w:r w:rsidR="007A6F38" w:rsidRPr="00AD3FD0">
        <w:rPr>
          <w:lang w:eastAsia="de-DE"/>
        </w:rPr>
        <w:t xml:space="preserve">in font </w:t>
      </w:r>
      <w:r w:rsidR="00AA48CC" w:rsidRPr="00AD3FD0">
        <w:rPr>
          <w:lang w:eastAsia="de-DE"/>
        </w:rPr>
        <w:t>size 12.</w:t>
      </w:r>
    </w:p>
    <w:p w14:paraId="6B055446" w14:textId="77777777" w:rsidR="00AA48CC" w:rsidRPr="00AD3FD0" w:rsidRDefault="00AA48CC" w:rsidP="00BA7B09">
      <w:pPr>
        <w:rPr>
          <w:lang w:eastAsia="de-DE"/>
        </w:rPr>
      </w:pPr>
    </w:p>
    <w:p w14:paraId="10EFFB4B" w14:textId="475A128F" w:rsidR="00AA48CC" w:rsidRPr="00AD3FD0" w:rsidRDefault="00AA48CC" w:rsidP="00BA7B09">
      <w:pPr>
        <w:rPr>
          <w:lang w:eastAsia="de-DE"/>
        </w:rPr>
      </w:pPr>
      <w:r w:rsidRPr="00AD3FD0">
        <w:rPr>
          <w:lang w:eastAsia="de-DE"/>
        </w:rPr>
        <w:t xml:space="preserve">(1) </w:t>
      </w:r>
      <w:r w:rsidR="00827F23" w:rsidRPr="00AD3FD0">
        <w:rPr>
          <w:lang w:eastAsia="de-DE"/>
        </w:rPr>
        <w:tab/>
      </w:r>
      <w:r w:rsidRPr="00AD3FD0">
        <w:rPr>
          <w:lang w:eastAsia="de-DE"/>
        </w:rPr>
        <w:t xml:space="preserve">Color-less </w:t>
      </w:r>
      <w:r w:rsidRPr="00AD3FD0">
        <w:rPr>
          <w:lang w:eastAsia="de-DE"/>
        </w:rPr>
        <w:tab/>
      </w:r>
      <w:r w:rsidRPr="00AD3FD0">
        <w:rPr>
          <w:lang w:eastAsia="de-DE"/>
        </w:rPr>
        <w:tab/>
        <w:t>green idea-s</w:t>
      </w:r>
      <w:r w:rsidRPr="00AD3FD0">
        <w:rPr>
          <w:lang w:eastAsia="de-DE"/>
        </w:rPr>
        <w:tab/>
        <w:t>sleep furious-</w:t>
      </w:r>
      <w:proofErr w:type="spellStart"/>
      <w:r w:rsidRPr="00AD3FD0">
        <w:rPr>
          <w:lang w:eastAsia="de-DE"/>
        </w:rPr>
        <w:t>ly</w:t>
      </w:r>
      <w:proofErr w:type="spellEnd"/>
    </w:p>
    <w:p w14:paraId="61881BC0" w14:textId="77777777" w:rsidR="00AA48CC" w:rsidRPr="00AD3FD0" w:rsidRDefault="00AA48CC" w:rsidP="0008541C">
      <w:pPr>
        <w:ind w:firstLine="708"/>
        <w:rPr>
          <w:smallCaps/>
          <w:lang w:eastAsia="de-DE"/>
        </w:rPr>
      </w:pPr>
      <w:r w:rsidRPr="00AD3FD0">
        <w:rPr>
          <w:lang w:eastAsia="de-DE"/>
        </w:rPr>
        <w:t>Color-</w:t>
      </w:r>
      <w:proofErr w:type="spellStart"/>
      <w:r w:rsidRPr="00AD3FD0">
        <w:rPr>
          <w:smallCaps/>
          <w:lang w:eastAsia="de-DE"/>
        </w:rPr>
        <w:t>adj.absnt</w:t>
      </w:r>
      <w:proofErr w:type="spellEnd"/>
      <w:r w:rsidRPr="00AD3FD0">
        <w:rPr>
          <w:smallCaps/>
          <w:lang w:eastAsia="de-DE"/>
        </w:rPr>
        <w:tab/>
      </w:r>
      <w:r w:rsidRPr="00AD3FD0">
        <w:rPr>
          <w:lang w:eastAsia="de-DE"/>
        </w:rPr>
        <w:t>green idea-</w:t>
      </w:r>
      <w:r w:rsidRPr="00AD3FD0">
        <w:rPr>
          <w:smallCaps/>
          <w:lang w:eastAsia="de-DE"/>
        </w:rPr>
        <w:t>pl</w:t>
      </w:r>
      <w:r w:rsidRPr="00AD3FD0">
        <w:rPr>
          <w:smallCaps/>
          <w:lang w:eastAsia="de-DE"/>
        </w:rPr>
        <w:tab/>
      </w:r>
      <w:r w:rsidRPr="00AD3FD0">
        <w:rPr>
          <w:lang w:eastAsia="de-DE"/>
        </w:rPr>
        <w:t>sleep furious-</w:t>
      </w:r>
      <w:r w:rsidRPr="00AD3FD0">
        <w:rPr>
          <w:smallCaps/>
          <w:lang w:eastAsia="de-DE"/>
        </w:rPr>
        <w:t>adv</w:t>
      </w:r>
    </w:p>
    <w:p w14:paraId="7AC975FF" w14:textId="6743FE23" w:rsidR="00D8059C" w:rsidRPr="00AD3FD0" w:rsidRDefault="00AA48CC" w:rsidP="0008541C">
      <w:pPr>
        <w:ind w:firstLine="708"/>
        <w:rPr>
          <w:lang w:val="it-IT" w:eastAsia="de-DE"/>
        </w:rPr>
      </w:pPr>
      <w:r w:rsidRPr="00AD3FD0">
        <w:rPr>
          <w:lang w:val="it-IT" w:eastAsia="de-DE"/>
        </w:rPr>
        <w:t>‘Idee senza colore dormono furiosamente’</w:t>
      </w:r>
      <w:r w:rsidR="00C12E02" w:rsidRPr="00AD3FD0">
        <w:rPr>
          <w:lang w:val="it-IT" w:eastAsia="de-DE"/>
        </w:rPr>
        <w:t xml:space="preserve"> (Chomsky 1957: 15)</w:t>
      </w:r>
    </w:p>
    <w:p w14:paraId="4826E82F" w14:textId="77777777" w:rsidR="00D8059C" w:rsidRPr="00AD3FD0" w:rsidRDefault="00D8059C" w:rsidP="00BA7B09">
      <w:pPr>
        <w:rPr>
          <w:lang w:val="it-IT" w:eastAsia="de-DE"/>
        </w:rPr>
      </w:pPr>
    </w:p>
    <w:p w14:paraId="694DBD96" w14:textId="0004DE9B" w:rsidR="00D8059C" w:rsidRPr="00AD3FD0" w:rsidRDefault="00D8059C" w:rsidP="00BA7B09">
      <w:pPr>
        <w:rPr>
          <w:lang w:val="it-IT" w:eastAsia="de-DE"/>
        </w:rPr>
      </w:pPr>
      <w:r w:rsidRPr="00AD3FD0">
        <w:rPr>
          <w:lang w:val="it-IT" w:eastAsia="de-DE"/>
        </w:rPr>
        <w:t>(2)</w:t>
      </w:r>
      <w:r w:rsidR="00E52B2F" w:rsidRPr="00AD3FD0">
        <w:rPr>
          <w:lang w:val="it-IT" w:eastAsia="de-DE"/>
        </w:rPr>
        <w:tab/>
      </w:r>
      <w:r w:rsidRPr="00AD3FD0">
        <w:rPr>
          <w:lang w:val="it-IT" w:eastAsia="de-DE"/>
        </w:rPr>
        <w:t>Ciao, sono Andy. Il tuo assistente virtuale.</w:t>
      </w:r>
    </w:p>
    <w:p w14:paraId="1E7C2B8D" w14:textId="4A1519B4" w:rsidR="00976A59" w:rsidRPr="00F63A0D" w:rsidRDefault="00D8059C" w:rsidP="0008541C">
      <w:pPr>
        <w:ind w:firstLine="708"/>
        <w:rPr>
          <w:lang w:val="it-IT"/>
        </w:rPr>
      </w:pPr>
      <w:r w:rsidRPr="00AD3FD0">
        <w:rPr>
          <w:lang w:eastAsia="de-DE"/>
        </w:rPr>
        <w:t>‘Hi, I’m Andy. Your virtual assistant</w:t>
      </w:r>
      <w:r w:rsidR="00104780" w:rsidRPr="00AD3FD0">
        <w:rPr>
          <w:lang w:eastAsia="de-DE"/>
        </w:rPr>
        <w:t>.</w:t>
      </w:r>
      <w:r w:rsidRPr="00AD3FD0">
        <w:rPr>
          <w:lang w:eastAsia="de-DE"/>
        </w:rPr>
        <w:t xml:space="preserve">’ </w:t>
      </w:r>
      <w:r w:rsidRPr="00F63A0D">
        <w:rPr>
          <w:lang w:val="it-IT"/>
        </w:rPr>
        <w:t>[</w:t>
      </w:r>
      <w:proofErr w:type="spellStart"/>
      <w:r w:rsidR="001A45D4" w:rsidRPr="00F63A0D">
        <w:rPr>
          <w:lang w:val="it-IT"/>
        </w:rPr>
        <w:t>my</w:t>
      </w:r>
      <w:proofErr w:type="spellEnd"/>
      <w:r w:rsidR="00976A59" w:rsidRPr="00F63A0D">
        <w:rPr>
          <w:lang w:val="it-IT"/>
        </w:rPr>
        <w:t xml:space="preserve"> </w:t>
      </w:r>
      <w:proofErr w:type="spellStart"/>
      <w:r w:rsidRPr="00F63A0D">
        <w:rPr>
          <w:lang w:val="it-IT"/>
        </w:rPr>
        <w:t>transl</w:t>
      </w:r>
      <w:proofErr w:type="spellEnd"/>
      <w:r w:rsidRPr="00F63A0D">
        <w:rPr>
          <w:lang w:val="it-IT"/>
        </w:rPr>
        <w:t>.]</w:t>
      </w:r>
    </w:p>
    <w:p w14:paraId="202B77FB" w14:textId="77777777" w:rsidR="00976A59" w:rsidRPr="00F63A0D" w:rsidRDefault="00976A59" w:rsidP="00BA7B09">
      <w:pPr>
        <w:rPr>
          <w:lang w:val="it-IT"/>
        </w:rPr>
      </w:pPr>
    </w:p>
    <w:p w14:paraId="03C5885C" w14:textId="2C6F1828" w:rsidR="00976A59" w:rsidRPr="00AD3FD0" w:rsidRDefault="00976A59" w:rsidP="00BA7B09">
      <w:pPr>
        <w:rPr>
          <w:lang w:val="it-IT"/>
        </w:rPr>
      </w:pPr>
      <w:r w:rsidRPr="00AD3FD0">
        <w:rPr>
          <w:lang w:val="it-IT"/>
        </w:rPr>
        <w:t>(3)</w:t>
      </w:r>
      <w:r w:rsidRPr="00AD3FD0">
        <w:rPr>
          <w:lang w:val="it-IT"/>
        </w:rPr>
        <w:tab/>
      </w:r>
      <w:r w:rsidRPr="00AD3FD0">
        <w:rPr>
          <w:lang w:val="it-IT" w:eastAsia="de-DE"/>
        </w:rPr>
        <w:t>A: Come posso aiutarti oggi?</w:t>
      </w:r>
    </w:p>
    <w:p w14:paraId="69F4F8AA" w14:textId="07BD430E" w:rsidR="00976A59" w:rsidRPr="00AD3FD0" w:rsidRDefault="00976A59" w:rsidP="0008541C">
      <w:pPr>
        <w:ind w:firstLine="708"/>
        <w:rPr>
          <w:lang w:val="it-IT" w:eastAsia="de-DE"/>
        </w:rPr>
      </w:pPr>
      <w:r w:rsidRPr="00AD3FD0">
        <w:rPr>
          <w:lang w:val="it-IT" w:eastAsia="de-DE"/>
        </w:rPr>
        <w:t>B: Il mio volo è stato cancellato.</w:t>
      </w:r>
    </w:p>
    <w:p w14:paraId="3E96C9D2" w14:textId="5D218D80" w:rsidR="00976A59" w:rsidRPr="00AD3FD0" w:rsidRDefault="00976A59" w:rsidP="0008541C">
      <w:pPr>
        <w:ind w:firstLine="708"/>
        <w:rPr>
          <w:lang w:eastAsia="de-DE"/>
        </w:rPr>
      </w:pPr>
      <w:r w:rsidRPr="00AD3FD0">
        <w:rPr>
          <w:lang w:eastAsia="de-DE"/>
        </w:rPr>
        <w:t>A: ‘How can I help you today?’</w:t>
      </w:r>
    </w:p>
    <w:p w14:paraId="40677A1C" w14:textId="22D66AB1" w:rsidR="00976A59" w:rsidRDefault="00976A59" w:rsidP="0008541C">
      <w:pPr>
        <w:ind w:firstLine="708"/>
      </w:pPr>
      <w:r w:rsidRPr="00AD3FD0">
        <w:rPr>
          <w:lang w:eastAsia="de-DE"/>
        </w:rPr>
        <w:t>B: ‘My flight was cancelled</w:t>
      </w:r>
      <w:r w:rsidR="00923FD8" w:rsidRPr="00AD3FD0">
        <w:rPr>
          <w:lang w:eastAsia="de-DE"/>
        </w:rPr>
        <w:t>.</w:t>
      </w:r>
      <w:r w:rsidRPr="00AD3FD0">
        <w:rPr>
          <w:lang w:eastAsia="de-DE"/>
        </w:rPr>
        <w:t>’</w:t>
      </w:r>
      <w:r w:rsidRPr="00AD3FD0">
        <w:t xml:space="preserve"> [transl. with </w:t>
      </w:r>
      <w:proofErr w:type="spellStart"/>
      <w:r w:rsidRPr="00AD3FD0">
        <w:t>DeepL</w:t>
      </w:r>
      <w:proofErr w:type="spellEnd"/>
      <w:r w:rsidRPr="00AD3FD0">
        <w:t>]</w:t>
      </w:r>
    </w:p>
    <w:p w14:paraId="1904B4BD" w14:textId="77777777" w:rsidR="00E07E07" w:rsidRDefault="00E07E07" w:rsidP="00252776">
      <w:pPr>
        <w:rPr>
          <w:lang w:eastAsia="de-DE"/>
        </w:rPr>
      </w:pPr>
    </w:p>
    <w:p w14:paraId="030FA422" w14:textId="17919D89" w:rsidR="00252776" w:rsidRPr="00AA3875" w:rsidRDefault="00252776" w:rsidP="00252776">
      <w:pPr>
        <w:rPr>
          <w:lang w:eastAsia="de-DE"/>
        </w:rPr>
      </w:pPr>
      <w:r w:rsidRPr="00AA3875">
        <w:rPr>
          <w:lang w:eastAsia="de-DE"/>
        </w:rPr>
        <w:t xml:space="preserve">Prompts can </w:t>
      </w:r>
      <w:r w:rsidRPr="00643922">
        <w:rPr>
          <w:lang w:eastAsia="de-DE"/>
        </w:rPr>
        <w:t xml:space="preserve">be either inserted in the text </w:t>
      </w:r>
      <w:r w:rsidR="00BD069C" w:rsidRPr="00643922">
        <w:rPr>
          <w:lang w:eastAsia="de-DE"/>
        </w:rPr>
        <w:t xml:space="preserve">in </w:t>
      </w:r>
      <w:r w:rsidR="00BD069C" w:rsidRPr="00643922">
        <w:rPr>
          <w:i/>
          <w:iCs/>
          <w:lang w:eastAsia="de-DE"/>
        </w:rPr>
        <w:t>italics</w:t>
      </w:r>
      <w:r w:rsidR="00BD069C" w:rsidRPr="00643922">
        <w:rPr>
          <w:lang w:eastAsia="de-DE"/>
        </w:rPr>
        <w:t xml:space="preserve"> </w:t>
      </w:r>
      <w:r w:rsidRPr="00643922">
        <w:rPr>
          <w:lang w:eastAsia="de-DE"/>
        </w:rPr>
        <w:t xml:space="preserve">or listed in the same formatting system as </w:t>
      </w:r>
      <w:r w:rsidR="0035493D" w:rsidRPr="00643922">
        <w:rPr>
          <w:lang w:eastAsia="de-DE"/>
        </w:rPr>
        <w:t xml:space="preserve">in the following </w:t>
      </w:r>
      <w:r w:rsidRPr="00643922">
        <w:rPr>
          <w:lang w:eastAsia="de-DE"/>
        </w:rPr>
        <w:t>examples</w:t>
      </w:r>
      <w:r w:rsidR="00AA3875" w:rsidRPr="00643922">
        <w:rPr>
          <w:lang w:eastAsia="de-DE"/>
        </w:rPr>
        <w:t xml:space="preserve">, </w:t>
      </w:r>
      <w:r w:rsidR="00AA3875" w:rsidRPr="00643922">
        <w:rPr>
          <w:rFonts w:ascii="-webkit-standard" w:hAnsi="-webkit-standard"/>
          <w:color w:val="000000"/>
        </w:rPr>
        <w:t>with metalinguistic terms written using the</w:t>
      </w:r>
      <w:r w:rsidR="00FA2596" w:rsidRPr="00643922">
        <w:rPr>
          <w:rFonts w:ascii="-webkit-standard" w:hAnsi="-webkit-standard"/>
          <w:color w:val="000000"/>
        </w:rPr>
        <w:t xml:space="preserve"> </w:t>
      </w:r>
      <w:proofErr w:type="gramStart"/>
      <w:r w:rsidR="00FA2596" w:rsidRPr="00643922">
        <w:rPr>
          <w:rFonts w:ascii="-webkit-standard" w:hAnsi="-webkit-standard"/>
          <w:color w:val="000000"/>
        </w:rPr>
        <w:t xml:space="preserve">font </w:t>
      </w:r>
      <w:r w:rsidR="00AA3875" w:rsidRPr="00643922">
        <w:rPr>
          <w:rFonts w:ascii="-webkit-standard" w:hAnsi="-webkit-standard"/>
          <w:color w:val="000000"/>
        </w:rPr>
        <w:t xml:space="preserve"> </w:t>
      </w:r>
      <w:r w:rsidR="00AA3875" w:rsidRPr="00643922">
        <w:rPr>
          <w:rFonts w:ascii="Lucida Console" w:hAnsi="Lucida Console"/>
          <w:lang w:eastAsia="de-DE"/>
        </w:rPr>
        <w:t>Lucida</w:t>
      </w:r>
      <w:proofErr w:type="gramEnd"/>
      <w:r w:rsidR="00AA3875" w:rsidRPr="00643922">
        <w:rPr>
          <w:rFonts w:ascii="Lucida Console" w:hAnsi="Lucida Console"/>
          <w:lang w:eastAsia="de-DE"/>
        </w:rPr>
        <w:t xml:space="preserve"> Console.</w:t>
      </w:r>
    </w:p>
    <w:p w14:paraId="06A89CDF" w14:textId="77777777" w:rsidR="00252776" w:rsidRPr="00AD3FD0" w:rsidRDefault="00252776" w:rsidP="00252776">
      <w:pPr>
        <w:rPr>
          <w:lang w:eastAsia="de-DE"/>
        </w:rPr>
      </w:pPr>
    </w:p>
    <w:p w14:paraId="27F8F1A8" w14:textId="4D2E73BF" w:rsidR="00E07E07" w:rsidRPr="0035493D" w:rsidRDefault="00E07E07" w:rsidP="00E07E07">
      <w:pPr>
        <w:rPr>
          <w:lang w:val="en-GB" w:eastAsia="de-DE"/>
        </w:rPr>
      </w:pPr>
      <w:r w:rsidRPr="0035493D">
        <w:rPr>
          <w:lang w:eastAsia="de-DE"/>
        </w:rPr>
        <w:t>(4)</w:t>
      </w:r>
      <w:r w:rsidRPr="0035493D">
        <w:rPr>
          <w:lang w:eastAsia="de-DE"/>
        </w:rPr>
        <w:tab/>
      </w:r>
      <w:r w:rsidRPr="0035493D">
        <w:rPr>
          <w:rFonts w:ascii="Lucida Console" w:hAnsi="Lucida Console"/>
          <w:lang w:val="en-GB" w:eastAsia="de-DE"/>
        </w:rPr>
        <w:t>Can you simplify the following text?</w:t>
      </w:r>
      <w:r w:rsidRPr="0035493D">
        <w:rPr>
          <w:lang w:val="en-GB" w:eastAsia="de-DE"/>
        </w:rPr>
        <w:t xml:space="preserve"> </w:t>
      </w:r>
      <w:r w:rsidR="009F68D9" w:rsidRPr="0035493D">
        <w:rPr>
          <w:lang w:val="en-GB" w:eastAsia="de-DE"/>
        </w:rPr>
        <w:t>[</w:t>
      </w:r>
      <w:r w:rsidRPr="0035493D">
        <w:rPr>
          <w:lang w:val="en-GB" w:eastAsia="de-DE"/>
        </w:rPr>
        <w:t>original text</w:t>
      </w:r>
      <w:r w:rsidR="009F68D9" w:rsidRPr="0035493D">
        <w:rPr>
          <w:lang w:val="en-GB" w:eastAsia="de-DE"/>
        </w:rPr>
        <w:t>]</w:t>
      </w:r>
    </w:p>
    <w:p w14:paraId="539B0EE6" w14:textId="77777777" w:rsidR="00E07E07" w:rsidRPr="0035493D" w:rsidRDefault="00E07E07" w:rsidP="00E07E07">
      <w:pPr>
        <w:rPr>
          <w:lang w:val="en-GB" w:eastAsia="de-DE"/>
        </w:rPr>
      </w:pPr>
    </w:p>
    <w:p w14:paraId="0C167F35" w14:textId="121978D2" w:rsidR="00E07E07" w:rsidRPr="0035493D" w:rsidRDefault="00E07E07" w:rsidP="00252776">
      <w:pPr>
        <w:ind w:left="708" w:hanging="708"/>
        <w:rPr>
          <w:rFonts w:ascii="Lucida Console" w:hAnsi="Lucida Console"/>
          <w:lang w:val="en-GB" w:eastAsia="de-DE"/>
        </w:rPr>
      </w:pPr>
      <w:r w:rsidRPr="0035493D">
        <w:rPr>
          <w:lang w:val="en-GB" w:eastAsia="de-DE"/>
        </w:rPr>
        <w:t>(5)</w:t>
      </w:r>
      <w:r w:rsidRPr="0035493D">
        <w:rPr>
          <w:lang w:val="en-GB" w:eastAsia="de-DE"/>
        </w:rPr>
        <w:tab/>
      </w:r>
      <w:r w:rsidR="009F68D9" w:rsidRPr="0035493D">
        <w:rPr>
          <w:rFonts w:ascii="Lucida Console" w:hAnsi="Lucida Console"/>
          <w:lang w:val="en-GB" w:eastAsia="de-DE"/>
        </w:rPr>
        <w:t>User p</w:t>
      </w:r>
      <w:r w:rsidR="009F5531" w:rsidRPr="0035493D">
        <w:rPr>
          <w:rFonts w:ascii="Lucida Console" w:hAnsi="Lucida Console"/>
          <w:lang w:val="en-GB" w:eastAsia="de-DE"/>
        </w:rPr>
        <w:t xml:space="preserve">rompt: </w:t>
      </w:r>
      <w:r w:rsidR="00163319" w:rsidRPr="0035493D">
        <w:rPr>
          <w:lang w:val="en-GB" w:eastAsia="de-DE"/>
        </w:rPr>
        <w:t xml:space="preserve">[Tell me if </w:t>
      </w:r>
      <w:r w:rsidR="000D7328">
        <w:rPr>
          <w:lang w:val="en-GB" w:eastAsia="de-DE"/>
        </w:rPr>
        <w:t xml:space="preserve">the </w:t>
      </w:r>
      <w:r w:rsidR="00163319" w:rsidRPr="0035493D">
        <w:rPr>
          <w:lang w:val="en-GB" w:eastAsia="de-DE"/>
        </w:rPr>
        <w:t>following sentences</w:t>
      </w:r>
      <w:r w:rsidRPr="0035493D">
        <w:rPr>
          <w:lang w:val="en-GB" w:eastAsia="de-DE"/>
        </w:rPr>
        <w:t xml:space="preserve"> </w:t>
      </w:r>
      <w:r w:rsidR="009F68D9" w:rsidRPr="0035493D">
        <w:rPr>
          <w:lang w:val="en-GB" w:eastAsia="de-DE"/>
        </w:rPr>
        <w:t>contain any implicit content</w:t>
      </w:r>
      <w:r w:rsidR="00163319" w:rsidRPr="0035493D">
        <w:rPr>
          <w:lang w:val="en-GB" w:eastAsia="de-DE"/>
        </w:rPr>
        <w:t>]</w:t>
      </w:r>
    </w:p>
    <w:p w14:paraId="74B114D3" w14:textId="1B859556" w:rsidR="00587355" w:rsidRPr="009F68D9" w:rsidRDefault="00E07E07" w:rsidP="00E07E07">
      <w:pPr>
        <w:rPr>
          <w:rFonts w:ascii="Lucida Console" w:hAnsi="Lucida Console"/>
          <w:lang w:val="en-GB" w:eastAsia="de-DE"/>
        </w:rPr>
      </w:pPr>
      <w:r w:rsidRPr="0035493D">
        <w:rPr>
          <w:rFonts w:ascii="Lucida Console" w:hAnsi="Lucida Console"/>
          <w:lang w:val="en-GB" w:eastAsia="de-DE"/>
        </w:rPr>
        <w:tab/>
        <w:t xml:space="preserve">Input: </w:t>
      </w:r>
      <w:r w:rsidR="00163319" w:rsidRPr="0035493D">
        <w:rPr>
          <w:lang w:val="en-GB" w:eastAsia="de-DE"/>
        </w:rPr>
        <w:t>[Sentence to analyse]</w:t>
      </w:r>
    </w:p>
    <w:p w14:paraId="641CD829" w14:textId="77777777" w:rsidR="00E07E07" w:rsidRPr="00163319" w:rsidRDefault="00E07E07" w:rsidP="00BA7B09">
      <w:pPr>
        <w:rPr>
          <w:rFonts w:ascii="Lucida Console" w:hAnsi="Lucida Console"/>
          <w:lang w:eastAsia="de-DE"/>
        </w:rPr>
      </w:pPr>
    </w:p>
    <w:p w14:paraId="518D0D2D" w14:textId="727A20F2" w:rsidR="00AA48CC" w:rsidRPr="00AD3FD0" w:rsidRDefault="00AA48CC" w:rsidP="00BA7B09">
      <w:pPr>
        <w:rPr>
          <w:lang w:eastAsia="de-DE"/>
        </w:rPr>
      </w:pPr>
      <w:r w:rsidRPr="00AD3FD0">
        <w:rPr>
          <w:lang w:eastAsia="de-DE"/>
        </w:rPr>
        <w:t xml:space="preserve">Examples also are followed by an empty line </w:t>
      </w:r>
      <w:r w:rsidR="00260EDA" w:rsidRPr="00AD3FD0">
        <w:rPr>
          <w:lang w:eastAsia="de-DE"/>
        </w:rPr>
        <w:t xml:space="preserve">of font </w:t>
      </w:r>
      <w:r w:rsidRPr="00AD3FD0">
        <w:rPr>
          <w:lang w:eastAsia="de-DE"/>
        </w:rPr>
        <w:t>size 12. No in</w:t>
      </w:r>
      <w:r w:rsidR="00260EDA" w:rsidRPr="00AD3FD0">
        <w:rPr>
          <w:lang w:eastAsia="de-DE"/>
        </w:rPr>
        <w:t>dentation</w:t>
      </w:r>
      <w:r w:rsidRPr="00AD3FD0">
        <w:rPr>
          <w:lang w:eastAsia="de-DE"/>
        </w:rPr>
        <w:t xml:space="preserve"> of 1,25 after tables, examples, or pictures/figures!</w:t>
      </w:r>
    </w:p>
    <w:p w14:paraId="06CA1D6A" w14:textId="77777777" w:rsidR="00C80D1C" w:rsidRPr="00AD3FD0" w:rsidRDefault="00C80D1C" w:rsidP="00BA7B09">
      <w:pPr>
        <w:rPr>
          <w:sz w:val="20"/>
          <w:szCs w:val="20"/>
          <w:lang w:eastAsia="de-DE"/>
        </w:rPr>
      </w:pPr>
    </w:p>
    <w:p w14:paraId="4B41FE0F" w14:textId="29F59570" w:rsidR="00C80D1C" w:rsidRPr="00AD3FD0" w:rsidRDefault="00C80D1C" w:rsidP="00BA7B09">
      <w:pPr>
        <w:rPr>
          <w:sz w:val="20"/>
          <w:szCs w:val="20"/>
          <w:lang w:eastAsia="de-DE"/>
        </w:rPr>
      </w:pPr>
      <w:r w:rsidRPr="00AD3FD0">
        <w:rPr>
          <w:sz w:val="20"/>
          <w:szCs w:val="20"/>
          <w:lang w:eastAsia="de-DE"/>
        </w:rPr>
        <w:t>Quotations over three or more lines are preceded and followed by an empty line (size 10) and themselves in font size 10, just as footnotes. This is an example of such a quotation. This sentence only serves to showcase the minimal length of it.</w:t>
      </w:r>
    </w:p>
    <w:p w14:paraId="64339F8B" w14:textId="77777777" w:rsidR="00C80D1C" w:rsidRPr="00AD3FD0" w:rsidRDefault="00C80D1C" w:rsidP="00BA7B09">
      <w:pPr>
        <w:rPr>
          <w:sz w:val="20"/>
          <w:szCs w:val="20"/>
          <w:lang w:eastAsia="de-DE"/>
        </w:rPr>
      </w:pPr>
    </w:p>
    <w:p w14:paraId="2B3F553C" w14:textId="312F4324" w:rsidR="00AA48CC" w:rsidRPr="00AD3FD0" w:rsidRDefault="00260EDA" w:rsidP="00BA7B09">
      <w:pPr>
        <w:rPr>
          <w:lang w:eastAsia="de-DE"/>
        </w:rPr>
      </w:pPr>
      <w:r w:rsidRPr="00AD3FD0">
        <w:rPr>
          <w:lang w:eastAsia="de-DE"/>
        </w:rPr>
        <w:t xml:space="preserve">Tables are to be formatted as follows: </w:t>
      </w:r>
      <w:r w:rsidR="00AA48CC" w:rsidRPr="00AD3FD0">
        <w:rPr>
          <w:lang w:eastAsia="de-DE"/>
        </w:rPr>
        <w:t>The font in tables is size 10</w:t>
      </w:r>
      <w:r w:rsidRPr="00AD3FD0">
        <w:rPr>
          <w:lang w:eastAsia="de-DE"/>
        </w:rPr>
        <w:t>.</w:t>
      </w:r>
      <w:r w:rsidR="00AA48CC" w:rsidRPr="00AD3FD0">
        <w:rPr>
          <w:lang w:eastAsia="de-DE"/>
        </w:rPr>
        <w:t xml:space="preserve"> T</w:t>
      </w:r>
      <w:r w:rsidRPr="00AD3FD0">
        <w:rPr>
          <w:lang w:eastAsia="de-DE"/>
        </w:rPr>
        <w:t>ables</w:t>
      </w:r>
      <w:r w:rsidR="00AA48CC" w:rsidRPr="00AD3FD0">
        <w:rPr>
          <w:lang w:eastAsia="de-DE"/>
        </w:rPr>
        <w:t xml:space="preserve"> are preceded and followed by an empty line</w:t>
      </w:r>
      <w:r w:rsidRPr="00AD3FD0">
        <w:rPr>
          <w:lang w:eastAsia="de-DE"/>
        </w:rPr>
        <w:t xml:space="preserve"> (size 12)</w:t>
      </w:r>
      <w:r w:rsidR="00AA48CC" w:rsidRPr="00AD3FD0">
        <w:rPr>
          <w:lang w:eastAsia="de-DE"/>
        </w:rPr>
        <w:t xml:space="preserve">. </w:t>
      </w:r>
      <w:r w:rsidRPr="00AD3FD0">
        <w:rPr>
          <w:lang w:eastAsia="de-DE"/>
        </w:rPr>
        <w:t>T</w:t>
      </w:r>
      <w:r w:rsidR="00AA48CC" w:rsidRPr="00AD3FD0">
        <w:rPr>
          <w:lang w:eastAsia="de-DE"/>
        </w:rPr>
        <w:t xml:space="preserve">he title of the table is written above the table </w:t>
      </w:r>
      <w:r w:rsidRPr="00AD3FD0">
        <w:rPr>
          <w:lang w:eastAsia="de-DE"/>
        </w:rPr>
        <w:t>(</w:t>
      </w:r>
      <w:r w:rsidR="00AA48CC" w:rsidRPr="00AD3FD0">
        <w:rPr>
          <w:lang w:eastAsia="de-DE"/>
        </w:rPr>
        <w:t xml:space="preserve">in </w:t>
      </w:r>
      <w:r w:rsidRPr="00AD3FD0">
        <w:rPr>
          <w:lang w:eastAsia="de-DE"/>
        </w:rPr>
        <w:t xml:space="preserve">font </w:t>
      </w:r>
      <w:r w:rsidR="00AA48CC" w:rsidRPr="00AD3FD0">
        <w:rPr>
          <w:lang w:eastAsia="de-DE"/>
        </w:rPr>
        <w:t>size 10</w:t>
      </w:r>
      <w:r w:rsidRPr="00AD3FD0">
        <w:rPr>
          <w:lang w:eastAsia="de-DE"/>
        </w:rPr>
        <w:t>) and is preceded by the</w:t>
      </w:r>
      <w:r w:rsidR="00AA48CC" w:rsidRPr="00AD3FD0">
        <w:rPr>
          <w:lang w:eastAsia="de-DE"/>
        </w:rPr>
        <w:t xml:space="preserve"> table’s number. The title is separated from the number by a colon, followed by one simple space. The title finishes with a full</w:t>
      </w:r>
      <w:r w:rsidR="005408E7" w:rsidRPr="00AD3FD0">
        <w:rPr>
          <w:lang w:eastAsia="de-DE"/>
        </w:rPr>
        <w:t>-</w:t>
      </w:r>
      <w:r w:rsidR="00AA48CC" w:rsidRPr="00AD3FD0">
        <w:rPr>
          <w:lang w:eastAsia="de-DE"/>
        </w:rPr>
        <w:t>stop.</w:t>
      </w:r>
      <w:r w:rsidR="00DF2E87" w:rsidRPr="00AD3FD0">
        <w:rPr>
          <w:lang w:eastAsia="de-DE"/>
        </w:rPr>
        <w:t xml:space="preserve"> The title is aligned with the table.</w:t>
      </w:r>
    </w:p>
    <w:p w14:paraId="37B5A920" w14:textId="77777777" w:rsidR="00AA48CC" w:rsidRPr="00AD3FD0" w:rsidRDefault="00AA48CC" w:rsidP="00BA7B09">
      <w:pPr>
        <w:rPr>
          <w:lang w:eastAsia="de-DE"/>
        </w:rPr>
      </w:pPr>
    </w:p>
    <w:p w14:paraId="4F2611A8" w14:textId="77777777" w:rsidR="00AA48CC" w:rsidRPr="00AD3FD0" w:rsidRDefault="00AA48CC" w:rsidP="00DF2E87">
      <w:pPr>
        <w:pStyle w:val="Beschriftung1"/>
        <w:jc w:val="center"/>
      </w:pPr>
      <w:r w:rsidRPr="00AD3FD0">
        <w:t>Table 1: What AI- and human language do differently.</w:t>
      </w:r>
    </w:p>
    <w:tbl>
      <w:tblPr>
        <w:tblStyle w:val="Tabellenraster"/>
        <w:tblW w:w="0" w:type="auto"/>
        <w:tblLook w:val="04A0" w:firstRow="1" w:lastRow="0" w:firstColumn="1" w:lastColumn="0" w:noHBand="0" w:noVBand="1"/>
      </w:tblPr>
      <w:tblGrid>
        <w:gridCol w:w="2642"/>
        <w:gridCol w:w="2642"/>
        <w:gridCol w:w="2642"/>
      </w:tblGrid>
      <w:tr w:rsidR="00AA48CC" w:rsidRPr="00AD3FD0" w14:paraId="3B499545" w14:textId="77777777" w:rsidTr="002B1C76">
        <w:tc>
          <w:tcPr>
            <w:tcW w:w="2642" w:type="dxa"/>
          </w:tcPr>
          <w:p w14:paraId="02803C7E" w14:textId="59A481B8" w:rsidR="00AA48CC" w:rsidRPr="00AD3FD0" w:rsidRDefault="005408E7" w:rsidP="00BA7B09">
            <w:pPr>
              <w:rPr>
                <w:sz w:val="20"/>
                <w:szCs w:val="20"/>
                <w:lang w:eastAsia="de-DE"/>
              </w:rPr>
            </w:pPr>
            <w:r w:rsidRPr="00AD3FD0">
              <w:rPr>
                <w:sz w:val="20"/>
                <w:szCs w:val="20"/>
                <w:lang w:eastAsia="de-DE"/>
              </w:rPr>
              <w:t>F</w:t>
            </w:r>
            <w:r w:rsidR="00AA48CC" w:rsidRPr="00AD3FD0">
              <w:rPr>
                <w:sz w:val="20"/>
                <w:szCs w:val="20"/>
                <w:lang w:eastAsia="de-DE"/>
              </w:rPr>
              <w:t>eature</w:t>
            </w:r>
          </w:p>
        </w:tc>
        <w:tc>
          <w:tcPr>
            <w:tcW w:w="2642" w:type="dxa"/>
          </w:tcPr>
          <w:p w14:paraId="0C9D54D1" w14:textId="77777777" w:rsidR="00AA48CC" w:rsidRPr="00AD3FD0" w:rsidRDefault="00AA48CC" w:rsidP="00BA7B09">
            <w:pPr>
              <w:rPr>
                <w:sz w:val="20"/>
                <w:szCs w:val="20"/>
                <w:lang w:eastAsia="de-DE"/>
              </w:rPr>
            </w:pPr>
            <w:r w:rsidRPr="00AD3FD0">
              <w:rPr>
                <w:sz w:val="20"/>
                <w:szCs w:val="20"/>
                <w:lang w:eastAsia="de-DE"/>
              </w:rPr>
              <w:t>AI-language</w:t>
            </w:r>
          </w:p>
        </w:tc>
        <w:tc>
          <w:tcPr>
            <w:tcW w:w="2642" w:type="dxa"/>
          </w:tcPr>
          <w:p w14:paraId="0ACB7B65" w14:textId="77777777" w:rsidR="00AA48CC" w:rsidRPr="00AD3FD0" w:rsidRDefault="00AA48CC" w:rsidP="00BA7B09">
            <w:pPr>
              <w:rPr>
                <w:sz w:val="20"/>
                <w:szCs w:val="20"/>
                <w:lang w:eastAsia="de-DE"/>
              </w:rPr>
            </w:pPr>
            <w:r w:rsidRPr="00AD3FD0">
              <w:rPr>
                <w:sz w:val="20"/>
                <w:szCs w:val="20"/>
                <w:lang w:eastAsia="de-DE"/>
              </w:rPr>
              <w:t>human language</w:t>
            </w:r>
          </w:p>
        </w:tc>
      </w:tr>
      <w:tr w:rsidR="00AA48CC" w:rsidRPr="00AD3FD0" w14:paraId="1CD7E69B" w14:textId="77777777" w:rsidTr="002B1C76">
        <w:tc>
          <w:tcPr>
            <w:tcW w:w="2642" w:type="dxa"/>
          </w:tcPr>
          <w:p w14:paraId="10F03C82" w14:textId="0DAEEB77" w:rsidR="00AA48CC" w:rsidRPr="00AD3FD0" w:rsidRDefault="005408E7" w:rsidP="00BA7B09">
            <w:pPr>
              <w:rPr>
                <w:sz w:val="20"/>
                <w:szCs w:val="20"/>
                <w:lang w:eastAsia="de-DE"/>
              </w:rPr>
            </w:pPr>
            <w:r w:rsidRPr="00AD3FD0">
              <w:rPr>
                <w:sz w:val="20"/>
                <w:szCs w:val="20"/>
                <w:lang w:eastAsia="de-DE"/>
              </w:rPr>
              <w:t>P</w:t>
            </w:r>
            <w:r w:rsidR="00AA48CC" w:rsidRPr="00AD3FD0">
              <w:rPr>
                <w:sz w:val="20"/>
                <w:szCs w:val="20"/>
                <w:lang w:eastAsia="de-DE"/>
              </w:rPr>
              <w:t>assive</w:t>
            </w:r>
          </w:p>
        </w:tc>
        <w:tc>
          <w:tcPr>
            <w:tcW w:w="2642" w:type="dxa"/>
          </w:tcPr>
          <w:p w14:paraId="6B4DFBE6" w14:textId="77777777" w:rsidR="00AA48CC" w:rsidRPr="00AD3FD0" w:rsidRDefault="00AA48CC" w:rsidP="00BA7B09">
            <w:pPr>
              <w:rPr>
                <w:sz w:val="20"/>
                <w:szCs w:val="20"/>
                <w:lang w:eastAsia="de-DE"/>
              </w:rPr>
            </w:pPr>
            <w:r w:rsidRPr="00AD3FD0">
              <w:rPr>
                <w:sz w:val="20"/>
                <w:szCs w:val="20"/>
                <w:lang w:eastAsia="de-DE"/>
              </w:rPr>
              <w:t>no</w:t>
            </w:r>
          </w:p>
        </w:tc>
        <w:tc>
          <w:tcPr>
            <w:tcW w:w="2642" w:type="dxa"/>
          </w:tcPr>
          <w:p w14:paraId="29C59AFF" w14:textId="77777777" w:rsidR="00AA48CC" w:rsidRPr="00AD3FD0" w:rsidRDefault="00AA48CC" w:rsidP="00BA7B09">
            <w:pPr>
              <w:rPr>
                <w:sz w:val="20"/>
                <w:szCs w:val="20"/>
                <w:lang w:eastAsia="de-DE"/>
              </w:rPr>
            </w:pPr>
            <w:r w:rsidRPr="00AD3FD0">
              <w:rPr>
                <w:sz w:val="20"/>
                <w:szCs w:val="20"/>
                <w:lang w:eastAsia="de-DE"/>
              </w:rPr>
              <w:t>yes</w:t>
            </w:r>
          </w:p>
        </w:tc>
      </w:tr>
      <w:tr w:rsidR="00AA48CC" w:rsidRPr="00AD3FD0" w14:paraId="70347508" w14:textId="77777777" w:rsidTr="002B1C76">
        <w:trPr>
          <w:trHeight w:val="159"/>
        </w:trPr>
        <w:tc>
          <w:tcPr>
            <w:tcW w:w="2642" w:type="dxa"/>
          </w:tcPr>
          <w:p w14:paraId="21B6841B" w14:textId="77777777" w:rsidR="00AA48CC" w:rsidRPr="00AD3FD0" w:rsidRDefault="00AA48CC" w:rsidP="00BA7B09">
            <w:pPr>
              <w:rPr>
                <w:sz w:val="20"/>
                <w:szCs w:val="20"/>
                <w:lang w:eastAsia="de-DE"/>
              </w:rPr>
            </w:pPr>
            <w:r w:rsidRPr="00AD3FD0">
              <w:rPr>
                <w:sz w:val="20"/>
                <w:szCs w:val="20"/>
                <w:lang w:eastAsia="de-DE"/>
              </w:rPr>
              <w:t>lyrical poetry</w:t>
            </w:r>
          </w:p>
        </w:tc>
        <w:tc>
          <w:tcPr>
            <w:tcW w:w="2642" w:type="dxa"/>
          </w:tcPr>
          <w:p w14:paraId="71F6B155" w14:textId="77777777" w:rsidR="00AA48CC" w:rsidRPr="00AD3FD0" w:rsidRDefault="00AA48CC" w:rsidP="00BA7B09">
            <w:pPr>
              <w:rPr>
                <w:sz w:val="20"/>
                <w:szCs w:val="20"/>
                <w:lang w:eastAsia="de-DE"/>
              </w:rPr>
            </w:pPr>
            <w:r w:rsidRPr="00AD3FD0">
              <w:rPr>
                <w:sz w:val="20"/>
                <w:szCs w:val="20"/>
                <w:lang w:eastAsia="de-DE"/>
              </w:rPr>
              <w:t>no</w:t>
            </w:r>
          </w:p>
        </w:tc>
        <w:tc>
          <w:tcPr>
            <w:tcW w:w="2642" w:type="dxa"/>
          </w:tcPr>
          <w:p w14:paraId="1FFE0C8E" w14:textId="77777777" w:rsidR="00AA48CC" w:rsidRPr="00AD3FD0" w:rsidRDefault="00AA48CC" w:rsidP="00BA7B09">
            <w:pPr>
              <w:rPr>
                <w:sz w:val="20"/>
                <w:szCs w:val="20"/>
                <w:lang w:eastAsia="de-DE"/>
              </w:rPr>
            </w:pPr>
            <w:r w:rsidRPr="00AD3FD0">
              <w:rPr>
                <w:sz w:val="20"/>
                <w:szCs w:val="20"/>
                <w:lang w:eastAsia="de-DE"/>
              </w:rPr>
              <w:t>yes</w:t>
            </w:r>
          </w:p>
        </w:tc>
      </w:tr>
      <w:tr w:rsidR="00AA48CC" w:rsidRPr="00AD3FD0" w14:paraId="6BF42A23" w14:textId="77777777" w:rsidTr="002B1C76">
        <w:tc>
          <w:tcPr>
            <w:tcW w:w="2642" w:type="dxa"/>
          </w:tcPr>
          <w:p w14:paraId="277A9EC1" w14:textId="77777777" w:rsidR="00AA48CC" w:rsidRPr="00AD3FD0" w:rsidRDefault="00AA48CC" w:rsidP="00BA7B09">
            <w:pPr>
              <w:rPr>
                <w:sz w:val="20"/>
                <w:szCs w:val="20"/>
                <w:lang w:eastAsia="de-DE"/>
              </w:rPr>
            </w:pPr>
            <w:r w:rsidRPr="00AD3FD0">
              <w:rPr>
                <w:sz w:val="20"/>
                <w:szCs w:val="20"/>
                <w:lang w:eastAsia="de-DE"/>
              </w:rPr>
              <w:t>repetitiveness</w:t>
            </w:r>
          </w:p>
        </w:tc>
        <w:tc>
          <w:tcPr>
            <w:tcW w:w="2642" w:type="dxa"/>
          </w:tcPr>
          <w:p w14:paraId="26292CDA" w14:textId="77777777" w:rsidR="00AA48CC" w:rsidRPr="00AD3FD0" w:rsidRDefault="00AA48CC" w:rsidP="00BA7B09">
            <w:pPr>
              <w:rPr>
                <w:sz w:val="20"/>
                <w:szCs w:val="20"/>
                <w:lang w:eastAsia="de-DE"/>
              </w:rPr>
            </w:pPr>
            <w:r w:rsidRPr="00AD3FD0">
              <w:rPr>
                <w:sz w:val="20"/>
                <w:szCs w:val="20"/>
                <w:lang w:eastAsia="de-DE"/>
              </w:rPr>
              <w:t>yes</w:t>
            </w:r>
          </w:p>
        </w:tc>
        <w:tc>
          <w:tcPr>
            <w:tcW w:w="2642" w:type="dxa"/>
          </w:tcPr>
          <w:p w14:paraId="14AA7FC3" w14:textId="77777777" w:rsidR="00AA48CC" w:rsidRPr="00AD3FD0" w:rsidRDefault="00AA48CC" w:rsidP="00BA7B09">
            <w:pPr>
              <w:rPr>
                <w:sz w:val="20"/>
                <w:szCs w:val="20"/>
                <w:lang w:eastAsia="de-DE"/>
              </w:rPr>
            </w:pPr>
            <w:r w:rsidRPr="00AD3FD0">
              <w:rPr>
                <w:sz w:val="20"/>
                <w:szCs w:val="20"/>
                <w:lang w:eastAsia="de-DE"/>
              </w:rPr>
              <w:t>sometimes</w:t>
            </w:r>
          </w:p>
        </w:tc>
      </w:tr>
    </w:tbl>
    <w:p w14:paraId="110179CD" w14:textId="77777777" w:rsidR="00AA48CC" w:rsidRPr="00AD3FD0" w:rsidRDefault="00AA48CC" w:rsidP="00BA7B09">
      <w:pPr>
        <w:rPr>
          <w:lang w:eastAsia="de-DE"/>
        </w:rPr>
      </w:pPr>
    </w:p>
    <w:p w14:paraId="00AA7555" w14:textId="06547877" w:rsidR="00AA48CC" w:rsidRPr="00AD3FD0" w:rsidRDefault="00AA48CC" w:rsidP="00BA7B09">
      <w:pPr>
        <w:rPr>
          <w:lang w:eastAsia="de-DE"/>
        </w:rPr>
      </w:pPr>
      <w:r w:rsidRPr="00AD3FD0">
        <w:rPr>
          <w:lang w:eastAsia="de-DE"/>
        </w:rPr>
        <w:t>In the following</w:t>
      </w:r>
      <w:r w:rsidR="0073188A">
        <w:rPr>
          <w:lang w:eastAsia="de-DE"/>
        </w:rPr>
        <w:t>,</w:t>
      </w:r>
      <w:r w:rsidRPr="00AD3FD0">
        <w:rPr>
          <w:lang w:eastAsia="de-DE"/>
        </w:rPr>
        <w:t xml:space="preserve"> you will see how to integrate pictures and figures. They all need to be in the PNG or JPG format with a high resolution. They are preceded and followed by one empty size 12 line. Directly under the picture or figures, but before the following size 12 line, the picture or figure description is given in size 10. The rest works as in tables, the picture or figure receives a number, followed by a colon and a single space, after which the title of the figure or the picture description is added (even if it several lines long), followed by a full-stop. Please note that, for pictures, you need to be in possession of the rights and cite the source properly (e.g., stating “source Wikipedia” is NOT enough). See the following example of a figure/picture.</w:t>
      </w:r>
    </w:p>
    <w:p w14:paraId="2663F8C6" w14:textId="77777777" w:rsidR="00AA48CC" w:rsidRPr="00AD3FD0" w:rsidRDefault="00AA48CC" w:rsidP="00BA7B09">
      <w:pPr>
        <w:rPr>
          <w:lang w:eastAsia="de-DE"/>
        </w:rPr>
      </w:pPr>
    </w:p>
    <w:p w14:paraId="644B94ED" w14:textId="77777777" w:rsidR="00AA48CC" w:rsidRPr="00AD3FD0" w:rsidRDefault="00AA48CC" w:rsidP="0035493D">
      <w:pPr>
        <w:jc w:val="center"/>
        <w:rPr>
          <w:rFonts w:eastAsia="Times New Roman"/>
          <w:lang w:eastAsia="de-DE"/>
        </w:rPr>
      </w:pPr>
      <w:r w:rsidRPr="00AD3FD0">
        <w:rPr>
          <w:noProof/>
          <w:lang w:eastAsia="de-DE"/>
        </w:rPr>
        <w:drawing>
          <wp:inline distT="0" distB="0" distL="0" distR="0" wp14:anchorId="2AC45FDB" wp14:editId="41AA0469">
            <wp:extent cx="4278347" cy="987796"/>
            <wp:effectExtent l="0" t="0" r="8255"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9190" cy="1020314"/>
                    </a:xfrm>
                    <a:prstGeom prst="rect">
                      <a:avLst/>
                    </a:prstGeom>
                  </pic:spPr>
                </pic:pic>
              </a:graphicData>
            </a:graphic>
          </wp:inline>
        </w:drawing>
      </w:r>
    </w:p>
    <w:p w14:paraId="429D3B00" w14:textId="2765C572" w:rsidR="00AA48CC" w:rsidRPr="00AD3FD0" w:rsidRDefault="00AA48CC" w:rsidP="005D429C">
      <w:pPr>
        <w:pStyle w:val="Beschriftung1"/>
        <w:jc w:val="center"/>
      </w:pPr>
      <w:r w:rsidRPr="00AD3FD0">
        <w:t xml:space="preserve">Picture 1: The AI-Ling’s homepage, specifically containing the logo and the options for users. The authors own the rights </w:t>
      </w:r>
      <w:r w:rsidR="0073188A">
        <w:t>to</w:t>
      </w:r>
      <w:r w:rsidRPr="00AD3FD0">
        <w:t xml:space="preserve"> thi</w:t>
      </w:r>
      <w:r w:rsidR="00AD3FD0">
        <w:t>s</w:t>
      </w:r>
      <w:r w:rsidRPr="00AD3FD0">
        <w:t xml:space="preserve"> picture. Design and implementation: Tom Weidensdorfer.</w:t>
      </w:r>
    </w:p>
    <w:p w14:paraId="24ED4A90" w14:textId="77777777" w:rsidR="00AA48CC" w:rsidRPr="00AD3FD0" w:rsidRDefault="00AA48CC" w:rsidP="00BA7B09">
      <w:pPr>
        <w:rPr>
          <w:lang w:eastAsia="de-DE"/>
        </w:rPr>
      </w:pPr>
    </w:p>
    <w:p w14:paraId="1C5E224E" w14:textId="25BA6CAF" w:rsidR="00AF67BC" w:rsidRDefault="00AA48CC" w:rsidP="00BA7B09">
      <w:pPr>
        <w:rPr>
          <w:lang w:val="en-GB"/>
        </w:rPr>
      </w:pPr>
      <w:r w:rsidRPr="00AD3FD0">
        <w:rPr>
          <w:lang w:eastAsia="de-DE"/>
        </w:rPr>
        <w:t>Afterwards</w:t>
      </w:r>
      <w:r w:rsidR="00260EDA" w:rsidRPr="00AD3FD0">
        <w:rPr>
          <w:lang w:eastAsia="de-DE"/>
        </w:rPr>
        <w:t>,</w:t>
      </w:r>
      <w:r w:rsidRPr="00AD3FD0">
        <w:rPr>
          <w:lang w:eastAsia="de-DE"/>
        </w:rPr>
        <w:t xml:space="preserve"> the text continues as with tables etc. Please refer to tables, figures, and pictures as follows in the running text: Table 1, Picture 1, Figure 1.</w:t>
      </w:r>
      <w:r w:rsidR="002343A1">
        <w:rPr>
          <w:lang w:eastAsia="de-DE"/>
        </w:rPr>
        <w:t xml:space="preserve"> If you include footnotes, </w:t>
      </w:r>
      <w:r w:rsidR="002B654B">
        <w:rPr>
          <w:lang w:eastAsia="de-DE"/>
        </w:rPr>
        <w:t>the number must</w:t>
      </w:r>
      <w:r w:rsidR="002343A1">
        <w:rPr>
          <w:lang w:eastAsia="de-DE"/>
        </w:rPr>
        <w:t xml:space="preserve"> </w:t>
      </w:r>
      <w:r w:rsidR="002B654B">
        <w:rPr>
          <w:lang w:val="en-GB"/>
        </w:rPr>
        <w:t>follow</w:t>
      </w:r>
      <w:r w:rsidR="002343A1">
        <w:rPr>
          <w:lang w:val="en-GB"/>
        </w:rPr>
        <w:t xml:space="preserve"> </w:t>
      </w:r>
      <w:r w:rsidR="002B654B">
        <w:rPr>
          <w:lang w:val="en-GB"/>
        </w:rPr>
        <w:t xml:space="preserve">the </w:t>
      </w:r>
      <w:r w:rsidR="002343A1">
        <w:rPr>
          <w:lang w:val="en-GB"/>
        </w:rPr>
        <w:t>punctuation mark</w:t>
      </w:r>
      <w:r w:rsidR="002B654B">
        <w:rPr>
          <w:lang w:val="en-GB"/>
        </w:rPr>
        <w:t>.</w:t>
      </w:r>
      <w:r w:rsidR="002343A1">
        <w:rPr>
          <w:rStyle w:val="Funotenzeichen"/>
          <w:lang w:eastAsia="de-DE"/>
        </w:rPr>
        <w:footnoteReference w:id="1"/>
      </w:r>
    </w:p>
    <w:p w14:paraId="09E3026C" w14:textId="77777777" w:rsidR="002B654B" w:rsidRDefault="002B654B" w:rsidP="00BA7B09">
      <w:pPr>
        <w:rPr>
          <w:lang w:eastAsia="de-DE"/>
        </w:rPr>
      </w:pPr>
    </w:p>
    <w:p w14:paraId="1807E650" w14:textId="77777777" w:rsidR="006748CB" w:rsidRDefault="006748CB" w:rsidP="00BA7B09">
      <w:pPr>
        <w:rPr>
          <w:lang w:eastAsia="de-DE"/>
        </w:rPr>
      </w:pPr>
    </w:p>
    <w:p w14:paraId="52D1B706" w14:textId="16440FE4" w:rsidR="006748CB" w:rsidRDefault="006748CB" w:rsidP="006748CB">
      <w:pPr>
        <w:pStyle w:val="berschrift2"/>
        <w:rPr>
          <w:lang w:eastAsia="de-DE"/>
        </w:rPr>
      </w:pPr>
      <w:r w:rsidRPr="006748CB">
        <w:rPr>
          <w:lang w:eastAsia="de-DE"/>
        </w:rPr>
        <w:t>Attributions</w:t>
      </w:r>
    </w:p>
    <w:p w14:paraId="09BFCB2D" w14:textId="77777777" w:rsidR="006748CB" w:rsidRDefault="006748CB" w:rsidP="006748CB">
      <w:pPr>
        <w:rPr>
          <w:lang w:val="en-GB" w:eastAsia="de-DE"/>
        </w:rPr>
      </w:pPr>
    </w:p>
    <w:p w14:paraId="3EEB51DE" w14:textId="4E6EDB98" w:rsidR="006748CB" w:rsidRDefault="006748CB" w:rsidP="006748CB">
      <w:pPr>
        <w:rPr>
          <w:rFonts w:eastAsia="Times New Roman"/>
        </w:rPr>
      </w:pPr>
      <w:r w:rsidRPr="00C31FAB">
        <w:rPr>
          <w:b/>
          <w:bCs/>
          <w:lang w:val="en-GB" w:eastAsia="de-DE"/>
        </w:rPr>
        <w:t>First Name Last Name</w:t>
      </w:r>
      <w:r>
        <w:rPr>
          <w:b/>
          <w:bCs/>
          <w:lang w:val="en-GB" w:eastAsia="de-DE"/>
        </w:rPr>
        <w:t xml:space="preserve">: </w:t>
      </w:r>
      <w:r>
        <w:rPr>
          <w:rFonts w:eastAsia="Times New Roman"/>
        </w:rPr>
        <w:t>Conceptualization, methodology, formal analysis. In particular, she/he wrote Section 1 and Section 3.</w:t>
      </w:r>
    </w:p>
    <w:p w14:paraId="5B2C855C" w14:textId="1E7A0B69" w:rsidR="006748CB" w:rsidRPr="00C31FAB" w:rsidRDefault="006748CB" w:rsidP="006748CB">
      <w:pPr>
        <w:rPr>
          <w:lang w:val="en-GB" w:eastAsia="de-DE"/>
        </w:rPr>
      </w:pPr>
      <w:r w:rsidRPr="006B654C">
        <w:rPr>
          <w:b/>
          <w:bCs/>
          <w:lang w:val="en-GB" w:eastAsia="de-DE"/>
        </w:rPr>
        <w:t>First Name Last Name</w:t>
      </w:r>
      <w:r>
        <w:rPr>
          <w:b/>
          <w:bCs/>
          <w:lang w:val="en-GB" w:eastAsia="de-DE"/>
        </w:rPr>
        <w:t xml:space="preserve">2: </w:t>
      </w:r>
      <w:r>
        <w:rPr>
          <w:rFonts w:eastAsia="Times New Roman"/>
        </w:rPr>
        <w:t>Software, resources. In particular, she/he wrote Section 2.</w:t>
      </w:r>
    </w:p>
    <w:p w14:paraId="52DD7DE0" w14:textId="77777777" w:rsidR="006D0A0F" w:rsidRPr="00AD3FD0" w:rsidRDefault="006D0A0F" w:rsidP="00BA7B09">
      <w:pPr>
        <w:rPr>
          <w:lang w:eastAsia="de-DE"/>
        </w:rPr>
      </w:pPr>
    </w:p>
    <w:p w14:paraId="320574FE" w14:textId="77777777" w:rsidR="006D0A0F" w:rsidRPr="00AD3FD0" w:rsidRDefault="006D0A0F" w:rsidP="00C83154">
      <w:pPr>
        <w:pStyle w:val="berschrift2"/>
      </w:pPr>
      <w:r w:rsidRPr="00AD3FD0">
        <w:t xml:space="preserve">Conflicts of Interest </w:t>
      </w:r>
    </w:p>
    <w:p w14:paraId="16661502" w14:textId="77777777" w:rsidR="006D0A0F" w:rsidRPr="00AD3FD0" w:rsidRDefault="006D0A0F" w:rsidP="006D0A0F">
      <w:pPr>
        <w:rPr>
          <w:b/>
          <w:bCs/>
        </w:rPr>
      </w:pPr>
    </w:p>
    <w:p w14:paraId="381252F6" w14:textId="6540E552" w:rsidR="006D0A0F" w:rsidRPr="00AD3FD0" w:rsidRDefault="006D0A0F" w:rsidP="00BA7B09">
      <w:pPr>
        <w:rPr>
          <w:lang w:eastAsia="de-DE"/>
        </w:rPr>
      </w:pPr>
      <w:r w:rsidRPr="00AD3FD0">
        <w:rPr>
          <w:color w:val="000000"/>
          <w:shd w:val="clear" w:color="auto" w:fill="FFFFFF"/>
        </w:rPr>
        <w:t>The author declares no conflicts of interest regarding the publication of this contribution.</w:t>
      </w:r>
    </w:p>
    <w:p w14:paraId="5A6F53F9" w14:textId="77777777" w:rsidR="00AF67BC" w:rsidRPr="00AD3FD0" w:rsidRDefault="00AF67BC" w:rsidP="00BA7B09">
      <w:pPr>
        <w:rPr>
          <w:lang w:eastAsia="de-DE"/>
        </w:rPr>
      </w:pPr>
    </w:p>
    <w:p w14:paraId="7E88022B" w14:textId="77777777" w:rsidR="00AF67BC" w:rsidRPr="00AD3FD0" w:rsidRDefault="00AF67BC" w:rsidP="00C83154">
      <w:pPr>
        <w:pStyle w:val="berschrift2"/>
      </w:pPr>
      <w:r w:rsidRPr="00AD3FD0">
        <w:t xml:space="preserve">Acknowledgments </w:t>
      </w:r>
    </w:p>
    <w:p w14:paraId="3990AEA0" w14:textId="77777777" w:rsidR="00AF67BC" w:rsidRPr="00AD3FD0" w:rsidRDefault="00AF67BC" w:rsidP="00BA7B09">
      <w:pPr>
        <w:rPr>
          <w:lang w:eastAsia="de-DE"/>
        </w:rPr>
      </w:pPr>
    </w:p>
    <w:p w14:paraId="6562BB16" w14:textId="49555A18" w:rsidR="000C4726" w:rsidRPr="00AD3FD0" w:rsidRDefault="00AF67BC" w:rsidP="00D22482">
      <w:r w:rsidRPr="00AD3FD0">
        <w:t>We acknowledge the use of OpenAI’s GPT-4-Turbo in assisting with the editing and refinement of this paper, enhancing both its clarity and presentation in English. However, we ensured that all contributions adhered strictly to the standards and ethical guidelines of academic writing.</w:t>
      </w:r>
    </w:p>
    <w:p w14:paraId="7A62E27C" w14:textId="7B677EBA" w:rsidR="002B1C76" w:rsidRPr="00AD3FD0" w:rsidRDefault="000C4726" w:rsidP="007D6A26">
      <w:pPr>
        <w:spacing w:after="160"/>
        <w:jc w:val="left"/>
        <w:rPr>
          <w:lang w:eastAsia="de-DE"/>
        </w:rPr>
      </w:pPr>
      <w:r w:rsidRPr="00AD3FD0">
        <w:rPr>
          <w:lang w:eastAsia="de-DE"/>
        </w:rPr>
        <w:br w:type="page"/>
      </w:r>
    </w:p>
    <w:p w14:paraId="68FA6CF2" w14:textId="7790D13B" w:rsidR="006444B1" w:rsidRPr="00AD3FD0" w:rsidRDefault="00AA48CC" w:rsidP="00BA7B09">
      <w:pPr>
        <w:pStyle w:val="berschrift1"/>
        <w:rPr>
          <w:lang w:val="en-US" w:eastAsia="de-DE"/>
        </w:rPr>
      </w:pPr>
      <w:r w:rsidRPr="00AD3FD0">
        <w:rPr>
          <w:lang w:val="en-US" w:eastAsia="de-DE"/>
        </w:rPr>
        <w:t>References (examples)</w:t>
      </w:r>
    </w:p>
    <w:p w14:paraId="5364FDF7" w14:textId="77777777" w:rsidR="002B42FD" w:rsidRDefault="002B42FD" w:rsidP="00BA7B09">
      <w:pPr>
        <w:rPr>
          <w:lang w:eastAsia="de-DE"/>
        </w:rPr>
      </w:pPr>
    </w:p>
    <w:p w14:paraId="747C015F" w14:textId="6237AE61" w:rsidR="007B356F" w:rsidRDefault="007B356F" w:rsidP="00BA7B09">
      <w:pPr>
        <w:rPr>
          <w:b/>
          <w:bCs/>
          <w:lang w:eastAsia="de-DE"/>
        </w:rPr>
      </w:pPr>
      <w:r>
        <w:rPr>
          <w:b/>
          <w:bCs/>
          <w:lang w:eastAsia="de-DE"/>
        </w:rPr>
        <w:t>Monograph</w:t>
      </w:r>
      <w:r w:rsidR="00D02734">
        <w:rPr>
          <w:b/>
          <w:bCs/>
          <w:lang w:eastAsia="de-DE"/>
        </w:rPr>
        <w:t>s</w:t>
      </w:r>
    </w:p>
    <w:p w14:paraId="40C5AA44" w14:textId="77777777" w:rsidR="007B356F" w:rsidRPr="007B356F" w:rsidRDefault="007B356F" w:rsidP="00BA7B09">
      <w:pPr>
        <w:rPr>
          <w:b/>
          <w:bCs/>
          <w:lang w:eastAsia="de-DE"/>
        </w:rPr>
      </w:pPr>
    </w:p>
    <w:p w14:paraId="7CBFF4F2" w14:textId="7EFFAF1A" w:rsidR="00DC1C4A" w:rsidRPr="004F294B" w:rsidRDefault="00DC1C4A" w:rsidP="00276E7D">
      <w:pPr>
        <w:pStyle w:val="Literaturverzeichnis1"/>
        <w:ind w:left="425" w:hanging="425"/>
      </w:pPr>
      <w:proofErr w:type="spellStart"/>
      <w:r w:rsidRPr="00AD3FD0">
        <w:t>Agresti</w:t>
      </w:r>
      <w:proofErr w:type="spellEnd"/>
      <w:r w:rsidRPr="00AD3FD0">
        <w:t xml:space="preserve">, Alan. 2019. </w:t>
      </w:r>
      <w:r w:rsidRPr="00AD3FD0">
        <w:rPr>
          <w:i/>
          <w:iCs/>
        </w:rPr>
        <w:t>An</w:t>
      </w:r>
      <w:r w:rsidR="00014454" w:rsidRPr="00AD3FD0">
        <w:rPr>
          <w:i/>
          <w:iCs/>
        </w:rPr>
        <w:t xml:space="preserve"> </w:t>
      </w:r>
      <w:r w:rsidRPr="00AD3FD0">
        <w:rPr>
          <w:i/>
          <w:iCs/>
        </w:rPr>
        <w:t xml:space="preserve">Introduction to Categorical Data Analysis </w:t>
      </w:r>
      <w:r w:rsidRPr="00AD3FD0">
        <w:t>(3</w:t>
      </w:r>
      <w:r w:rsidRPr="00AD3FD0">
        <w:rPr>
          <w:vertAlign w:val="superscript"/>
        </w:rPr>
        <w:t xml:space="preserve">rd </w:t>
      </w:r>
      <w:r w:rsidRPr="00AD3FD0">
        <w:t xml:space="preserve">edition). </w:t>
      </w:r>
      <w:r w:rsidRPr="004F294B">
        <w:t>Hoboken, NJ: John Wiley &amp; Sons.</w:t>
      </w:r>
    </w:p>
    <w:p w14:paraId="51C861F4" w14:textId="77777777" w:rsidR="00D62455" w:rsidRPr="00847D24" w:rsidRDefault="00D62455" w:rsidP="00D62455">
      <w:pPr>
        <w:pStyle w:val="Literaturverzeichnis1"/>
        <w:ind w:left="425" w:hanging="425"/>
        <w:rPr>
          <w:lang w:val="it-IT"/>
        </w:rPr>
      </w:pPr>
      <w:proofErr w:type="spellStart"/>
      <w:r w:rsidRPr="004F294B">
        <w:t>Sprugnoli</w:t>
      </w:r>
      <w:proofErr w:type="spellEnd"/>
      <w:r w:rsidRPr="004F294B">
        <w:t xml:space="preserve">, Rachele &amp; </w:t>
      </w:r>
      <w:proofErr w:type="spellStart"/>
      <w:r w:rsidRPr="004F294B">
        <w:t>Ježek</w:t>
      </w:r>
      <w:proofErr w:type="spellEnd"/>
      <w:r w:rsidRPr="004F294B">
        <w:t xml:space="preserve">, Elisabetta. 2023. </w:t>
      </w:r>
      <w:proofErr w:type="spellStart"/>
      <w:r w:rsidRPr="004F294B">
        <w:rPr>
          <w:i/>
          <w:iCs/>
        </w:rPr>
        <w:t>Linguistica</w:t>
      </w:r>
      <w:proofErr w:type="spellEnd"/>
      <w:r w:rsidRPr="004F294B">
        <w:rPr>
          <w:i/>
          <w:iCs/>
        </w:rPr>
        <w:t xml:space="preserve"> </w:t>
      </w:r>
      <w:proofErr w:type="spellStart"/>
      <w:r w:rsidRPr="004F294B">
        <w:rPr>
          <w:i/>
          <w:iCs/>
        </w:rPr>
        <w:t>computazionale</w:t>
      </w:r>
      <w:proofErr w:type="spellEnd"/>
      <w:r w:rsidRPr="004F294B">
        <w:rPr>
          <w:i/>
          <w:iCs/>
        </w:rPr>
        <w:t xml:space="preserve">. </w:t>
      </w:r>
      <w:r w:rsidRPr="00524BD7">
        <w:rPr>
          <w:i/>
          <w:iCs/>
          <w:lang w:val="it-IT"/>
        </w:rPr>
        <w:t>Introduzione all’analisi automatica dei testi</w:t>
      </w:r>
      <w:r w:rsidRPr="00AD3FD0">
        <w:rPr>
          <w:lang w:val="it-IT"/>
        </w:rPr>
        <w:t>. Bologna: il Mulino.</w:t>
      </w:r>
    </w:p>
    <w:p w14:paraId="6D676376" w14:textId="77777777" w:rsidR="000B41F6" w:rsidRPr="00BD069C" w:rsidRDefault="000B41F6" w:rsidP="00D62455">
      <w:pPr>
        <w:pStyle w:val="Literaturverzeichnis1"/>
        <w:ind w:left="0" w:firstLine="0"/>
        <w:rPr>
          <w:lang w:val="it-IT"/>
        </w:rPr>
      </w:pPr>
    </w:p>
    <w:p w14:paraId="47A88A60" w14:textId="2F060615" w:rsidR="000B41F6" w:rsidRPr="00BD069C" w:rsidRDefault="000B41F6" w:rsidP="00276E7D">
      <w:pPr>
        <w:pStyle w:val="Literaturverzeichnis1"/>
        <w:ind w:left="425" w:hanging="425"/>
        <w:rPr>
          <w:b/>
          <w:bCs/>
          <w:lang w:val="it-IT"/>
        </w:rPr>
      </w:pPr>
      <w:proofErr w:type="spellStart"/>
      <w:r w:rsidRPr="00BD069C">
        <w:rPr>
          <w:b/>
          <w:bCs/>
          <w:lang w:val="it-IT"/>
        </w:rPr>
        <w:t>Miscellan</w:t>
      </w:r>
      <w:r w:rsidR="00D02734">
        <w:rPr>
          <w:b/>
          <w:bCs/>
          <w:lang w:val="it-IT"/>
        </w:rPr>
        <w:t>ies</w:t>
      </w:r>
      <w:proofErr w:type="spellEnd"/>
    </w:p>
    <w:p w14:paraId="4597E7FA" w14:textId="77777777" w:rsidR="000B41F6" w:rsidRPr="00BD069C" w:rsidRDefault="000B41F6" w:rsidP="00276E7D">
      <w:pPr>
        <w:pStyle w:val="Literaturverzeichnis1"/>
        <w:ind w:left="425" w:hanging="425"/>
        <w:rPr>
          <w:lang w:val="it-IT"/>
        </w:rPr>
      </w:pPr>
    </w:p>
    <w:p w14:paraId="68ED84E8" w14:textId="799874AD" w:rsidR="000B41F6" w:rsidRPr="00AF5521" w:rsidRDefault="000B41F6" w:rsidP="00276E7D">
      <w:pPr>
        <w:pStyle w:val="Literaturverzeichnis1"/>
        <w:ind w:left="425" w:hanging="425"/>
      </w:pPr>
      <w:r w:rsidRPr="000B41F6">
        <w:rPr>
          <w:lang w:val="it-IT"/>
        </w:rPr>
        <w:t xml:space="preserve">Grandi, Nicola (a c. di). 2025. </w:t>
      </w:r>
      <w:r w:rsidRPr="000B41F6">
        <w:rPr>
          <w:i/>
          <w:iCs/>
          <w:lang w:val="it-IT"/>
        </w:rPr>
        <w:t>L’italiano scritto degli studenti universitari: quadro sociolinguistico, tendenze tipologiche, implicazioni didattiche</w:t>
      </w:r>
      <w:r w:rsidRPr="000B41F6">
        <w:rPr>
          <w:lang w:val="it-IT"/>
        </w:rPr>
        <w:t>.</w:t>
      </w:r>
      <w:r>
        <w:rPr>
          <w:lang w:val="it-IT"/>
        </w:rPr>
        <w:t xml:space="preserve"> </w:t>
      </w:r>
      <w:r w:rsidRPr="00AF5521">
        <w:t xml:space="preserve">Milano: </w:t>
      </w:r>
      <w:proofErr w:type="spellStart"/>
      <w:r w:rsidRPr="00AF5521">
        <w:t>FrancoAngeli</w:t>
      </w:r>
      <w:proofErr w:type="spellEnd"/>
      <w:r w:rsidRPr="00AF5521">
        <w:t>.</w:t>
      </w:r>
    </w:p>
    <w:p w14:paraId="5C75BC12" w14:textId="77777777" w:rsidR="007B356F" w:rsidRPr="00AF5521" w:rsidRDefault="007B356F" w:rsidP="00276E7D">
      <w:pPr>
        <w:pStyle w:val="Literaturverzeichnis1"/>
        <w:ind w:left="425" w:hanging="425"/>
      </w:pPr>
    </w:p>
    <w:p w14:paraId="3075513F" w14:textId="07B74D6D" w:rsidR="007B356F" w:rsidRPr="00AF5521" w:rsidRDefault="007B356F" w:rsidP="00276E7D">
      <w:pPr>
        <w:pStyle w:val="Literaturverzeichnis1"/>
        <w:ind w:left="425" w:hanging="425"/>
        <w:rPr>
          <w:b/>
          <w:bCs/>
        </w:rPr>
      </w:pPr>
      <w:r w:rsidRPr="00AF5521">
        <w:rPr>
          <w:b/>
          <w:bCs/>
        </w:rPr>
        <w:t>Journal article</w:t>
      </w:r>
      <w:r w:rsidR="00D02734" w:rsidRPr="00AF5521">
        <w:rPr>
          <w:b/>
          <w:bCs/>
        </w:rPr>
        <w:t>s</w:t>
      </w:r>
    </w:p>
    <w:p w14:paraId="025EB95E" w14:textId="77777777" w:rsidR="007B356F" w:rsidRPr="00AF5521" w:rsidRDefault="007B356F" w:rsidP="00276E7D">
      <w:pPr>
        <w:pStyle w:val="Literaturverzeichnis1"/>
        <w:ind w:left="425" w:hanging="425"/>
        <w:rPr>
          <w:b/>
          <w:bCs/>
        </w:rPr>
      </w:pPr>
    </w:p>
    <w:p w14:paraId="2199BD98" w14:textId="7840AA0F" w:rsidR="00EE5012" w:rsidRPr="00AF5521" w:rsidRDefault="002B1C76" w:rsidP="00276E7D">
      <w:pPr>
        <w:pStyle w:val="Literaturverzeichnis1"/>
        <w:ind w:left="425" w:hanging="425"/>
        <w:rPr>
          <w:rStyle w:val="Hyperlink"/>
          <w:lang w:val="it-IT"/>
        </w:rPr>
      </w:pPr>
      <w:proofErr w:type="spellStart"/>
      <w:r w:rsidRPr="00AF5521">
        <w:t>Cardinaletti</w:t>
      </w:r>
      <w:proofErr w:type="spellEnd"/>
      <w:r w:rsidRPr="00AF5521">
        <w:t xml:space="preserve">, Anna. 2011. </w:t>
      </w:r>
      <w:r w:rsidRPr="00CD2FE3">
        <w:t xml:space="preserve">German and Italian </w:t>
      </w:r>
      <w:r w:rsidR="001A45D4">
        <w:t>m</w:t>
      </w:r>
      <w:r w:rsidRPr="00CD2FE3">
        <w:t xml:space="preserve">odal </w:t>
      </w:r>
      <w:r w:rsidR="008D564F" w:rsidRPr="00CD2FE3">
        <w:t>p</w:t>
      </w:r>
      <w:r w:rsidRPr="00CD2FE3">
        <w:t xml:space="preserve">articles and </w:t>
      </w:r>
      <w:r w:rsidR="008D564F" w:rsidRPr="00CD2FE3">
        <w:t>c</w:t>
      </w:r>
      <w:r w:rsidRPr="00CD2FE3">
        <w:t xml:space="preserve">lause </w:t>
      </w:r>
      <w:r w:rsidR="008D564F" w:rsidRPr="00CD2FE3">
        <w:t>s</w:t>
      </w:r>
      <w:r w:rsidRPr="00CD2FE3">
        <w:t xml:space="preserve">tructure. </w:t>
      </w:r>
      <w:r w:rsidRPr="006868FF">
        <w:rPr>
          <w:i/>
          <w:iCs/>
        </w:rPr>
        <w:t xml:space="preserve">The Linguistic Review </w:t>
      </w:r>
      <w:r w:rsidRPr="006868FF">
        <w:t xml:space="preserve">28(4). </w:t>
      </w:r>
      <w:r w:rsidRPr="00AF5521">
        <w:rPr>
          <w:lang w:val="it-IT"/>
        </w:rPr>
        <w:t xml:space="preserve">493−531. </w:t>
      </w:r>
      <w:hyperlink r:id="rId10" w:history="1">
        <w:r w:rsidR="00BC0F69" w:rsidRPr="00AF5521">
          <w:rPr>
            <w:rStyle w:val="Hyperlink"/>
            <w:lang w:val="it-IT"/>
          </w:rPr>
          <w:t>https://doi.org/10.1515/tlir.2011.014</w:t>
        </w:r>
      </w:hyperlink>
    </w:p>
    <w:p w14:paraId="43609738" w14:textId="77777777" w:rsidR="007B356F" w:rsidRPr="00AF5521" w:rsidRDefault="007B356F" w:rsidP="00276E7D">
      <w:pPr>
        <w:pStyle w:val="Literaturverzeichnis1"/>
        <w:ind w:left="425" w:hanging="425"/>
        <w:rPr>
          <w:rStyle w:val="Hyperlink"/>
          <w:lang w:val="it-IT"/>
        </w:rPr>
      </w:pPr>
    </w:p>
    <w:p w14:paraId="65B86346" w14:textId="6FF06B97" w:rsidR="007B356F" w:rsidRPr="00AF5521" w:rsidRDefault="007B356F" w:rsidP="007B356F">
      <w:pPr>
        <w:pStyle w:val="Literaturverzeichnis1"/>
        <w:ind w:left="425" w:hanging="425"/>
        <w:rPr>
          <w:b/>
          <w:bCs/>
          <w:lang w:val="it-IT"/>
        </w:rPr>
      </w:pPr>
      <w:proofErr w:type="spellStart"/>
      <w:r w:rsidRPr="00AF5521">
        <w:rPr>
          <w:b/>
          <w:bCs/>
          <w:lang w:val="it-IT"/>
        </w:rPr>
        <w:t>Article</w:t>
      </w:r>
      <w:r w:rsidR="00D02734" w:rsidRPr="00AF5521">
        <w:rPr>
          <w:b/>
          <w:bCs/>
          <w:lang w:val="it-IT"/>
        </w:rPr>
        <w:t>s</w:t>
      </w:r>
      <w:proofErr w:type="spellEnd"/>
      <w:r w:rsidRPr="00AF5521">
        <w:rPr>
          <w:b/>
          <w:bCs/>
          <w:lang w:val="it-IT"/>
        </w:rPr>
        <w:t xml:space="preserve"> in </w:t>
      </w:r>
      <w:proofErr w:type="spellStart"/>
      <w:r w:rsidRPr="00AF5521">
        <w:rPr>
          <w:b/>
          <w:bCs/>
          <w:lang w:val="it-IT"/>
        </w:rPr>
        <w:t>edited</w:t>
      </w:r>
      <w:proofErr w:type="spellEnd"/>
      <w:r w:rsidRPr="00AF5521">
        <w:rPr>
          <w:b/>
          <w:bCs/>
          <w:lang w:val="it-IT"/>
        </w:rPr>
        <w:t xml:space="preserve"> volume</w:t>
      </w:r>
    </w:p>
    <w:p w14:paraId="4AE7A66B" w14:textId="77777777" w:rsidR="007B356F" w:rsidRPr="00AF5521" w:rsidRDefault="007B356F" w:rsidP="00276E7D">
      <w:pPr>
        <w:pStyle w:val="Literaturverzeichnis1"/>
        <w:ind w:left="425" w:hanging="425"/>
        <w:rPr>
          <w:lang w:val="it-IT"/>
        </w:rPr>
      </w:pPr>
    </w:p>
    <w:p w14:paraId="21C1EB0E" w14:textId="5F6ADA0D" w:rsidR="001A45D4" w:rsidRPr="001A45D4" w:rsidRDefault="001A45D4" w:rsidP="001A45D4">
      <w:pPr>
        <w:pStyle w:val="Citation"/>
        <w:rPr>
          <w:lang w:val="de-DE"/>
        </w:rPr>
      </w:pPr>
      <w:proofErr w:type="spellStart"/>
      <w:r w:rsidRPr="00AF5521">
        <w:rPr>
          <w:lang w:val="it-IT"/>
        </w:rPr>
        <w:t>Haßler</w:t>
      </w:r>
      <w:proofErr w:type="spellEnd"/>
      <w:r w:rsidRPr="00AF5521">
        <w:rPr>
          <w:lang w:val="it-IT"/>
        </w:rPr>
        <w:t xml:space="preserve">, Gerda. </w:t>
      </w:r>
      <w:r w:rsidRPr="0035493D">
        <w:rPr>
          <w:lang w:val="de-DE"/>
        </w:rPr>
        <w:t>2001. Übersetzung als Sprachkontakt. Grenzen und Folgen einer interkulturellen Praxis. In Haßler, Gerda (</w:t>
      </w:r>
      <w:proofErr w:type="spellStart"/>
      <w:r w:rsidRPr="0035493D">
        <w:rPr>
          <w:lang w:val="de-DE"/>
        </w:rPr>
        <w:t>ed</w:t>
      </w:r>
      <w:proofErr w:type="spellEnd"/>
      <w:r w:rsidRPr="0035493D">
        <w:rPr>
          <w:lang w:val="de-DE"/>
        </w:rPr>
        <w:t xml:space="preserve">.), </w:t>
      </w:r>
      <w:r w:rsidRPr="0035493D">
        <w:rPr>
          <w:i/>
          <w:iCs/>
          <w:lang w:val="de-DE"/>
        </w:rPr>
        <w:t>Sprachkontakt und Sprachvergleich</w:t>
      </w:r>
      <w:r w:rsidRPr="0035493D">
        <w:rPr>
          <w:lang w:val="de-DE"/>
        </w:rPr>
        <w:t xml:space="preserve">, 153–171. Münster: </w:t>
      </w:r>
      <w:proofErr w:type="spellStart"/>
      <w:r w:rsidRPr="0035493D">
        <w:rPr>
          <w:lang w:val="de-DE"/>
        </w:rPr>
        <w:t>Nodus</w:t>
      </w:r>
      <w:proofErr w:type="spellEnd"/>
      <w:r w:rsidRPr="0035493D">
        <w:rPr>
          <w:lang w:val="de-DE"/>
        </w:rPr>
        <w:t>.</w:t>
      </w:r>
    </w:p>
    <w:p w14:paraId="5FB31DD0" w14:textId="77777777" w:rsidR="001A45D4" w:rsidRPr="001A45D4" w:rsidRDefault="001A45D4" w:rsidP="00276E7D">
      <w:pPr>
        <w:pStyle w:val="Citation"/>
        <w:rPr>
          <w:rFonts w:eastAsiaTheme="minorHAnsi"/>
          <w:lang w:val="de-DE" w:eastAsia="en-US"/>
        </w:rPr>
      </w:pPr>
    </w:p>
    <w:p w14:paraId="265F32D7" w14:textId="5860EE55" w:rsidR="007B356F" w:rsidRPr="001A45D4" w:rsidRDefault="007B356F" w:rsidP="00276E7D">
      <w:pPr>
        <w:pStyle w:val="Citation"/>
        <w:rPr>
          <w:b/>
          <w:bCs/>
          <w:lang w:val="de-DE"/>
        </w:rPr>
      </w:pPr>
      <w:r w:rsidRPr="001A45D4">
        <w:rPr>
          <w:b/>
          <w:bCs/>
          <w:lang w:val="de-DE"/>
        </w:rPr>
        <w:t xml:space="preserve">Online </w:t>
      </w:r>
      <w:proofErr w:type="spellStart"/>
      <w:r w:rsidRPr="001A45D4">
        <w:rPr>
          <w:b/>
          <w:bCs/>
          <w:lang w:val="de-DE"/>
        </w:rPr>
        <w:t>publications</w:t>
      </w:r>
      <w:proofErr w:type="spellEnd"/>
      <w:r w:rsidRPr="001A45D4">
        <w:rPr>
          <w:b/>
          <w:bCs/>
          <w:lang w:val="de-DE"/>
        </w:rPr>
        <w:t xml:space="preserve"> and </w:t>
      </w:r>
      <w:proofErr w:type="spellStart"/>
      <w:r w:rsidRPr="001A45D4">
        <w:rPr>
          <w:b/>
          <w:bCs/>
          <w:lang w:val="de-DE"/>
        </w:rPr>
        <w:t>resources</w:t>
      </w:r>
      <w:proofErr w:type="spellEnd"/>
    </w:p>
    <w:p w14:paraId="476633C0" w14:textId="77777777" w:rsidR="007B356F" w:rsidRPr="001A45D4" w:rsidRDefault="007B356F" w:rsidP="00276E7D">
      <w:pPr>
        <w:pStyle w:val="Citation"/>
        <w:rPr>
          <w:b/>
          <w:bCs/>
          <w:lang w:val="de-DE"/>
        </w:rPr>
      </w:pPr>
    </w:p>
    <w:p w14:paraId="02DC5D34" w14:textId="4BE22512" w:rsidR="002B1C76" w:rsidRDefault="001A45D4" w:rsidP="00276E7D">
      <w:pPr>
        <w:pStyle w:val="Literaturverzeichnis1"/>
        <w:ind w:left="425" w:hanging="425"/>
      </w:pPr>
      <w:proofErr w:type="spellStart"/>
      <w:r w:rsidRPr="00AF5521">
        <w:rPr>
          <w:lang w:val="it-IT"/>
        </w:rPr>
        <w:t>Hekkel</w:t>
      </w:r>
      <w:proofErr w:type="spellEnd"/>
      <w:r w:rsidRPr="00AF5521">
        <w:rPr>
          <w:lang w:val="it-IT"/>
        </w:rPr>
        <w:t xml:space="preserve">, Valerie &amp; Schulz, Friederike &amp; </w:t>
      </w:r>
      <w:proofErr w:type="spellStart"/>
      <w:r w:rsidRPr="00AF5521">
        <w:rPr>
          <w:lang w:val="it-IT"/>
        </w:rPr>
        <w:t>Lupica</w:t>
      </w:r>
      <w:proofErr w:type="spellEnd"/>
      <w:r w:rsidRPr="00AF5521">
        <w:rPr>
          <w:lang w:val="it-IT"/>
        </w:rPr>
        <w:t xml:space="preserve"> Spagnolo, Marta. </w:t>
      </w:r>
      <w:r w:rsidRPr="00AF5521">
        <w:rPr>
          <w:lang w:val="fr-FR"/>
        </w:rPr>
        <w:t>2024. ‘Nous fêterons’ or ‘On va fêter</w:t>
      </w:r>
      <w:proofErr w:type="gramStart"/>
      <w:r w:rsidRPr="00AF5521">
        <w:rPr>
          <w:lang w:val="fr-FR"/>
        </w:rPr>
        <w:t>’?</w:t>
      </w:r>
      <w:proofErr w:type="gramEnd"/>
      <w:r w:rsidRPr="00AF5521">
        <w:rPr>
          <w:lang w:val="fr-FR"/>
        </w:rPr>
        <w:t xml:space="preserve"> </w:t>
      </w:r>
      <w:r w:rsidRPr="0035493D">
        <w:rPr>
          <w:lang w:val="en-GB"/>
        </w:rPr>
        <w:t>Mimicking age-sensitive variation with ChatGPT. </w:t>
      </w:r>
      <w:r w:rsidRPr="0035493D">
        <w:rPr>
          <w:i/>
          <w:iCs/>
          <w:lang w:val="en-GB"/>
        </w:rPr>
        <w:t>AI-</w:t>
      </w:r>
      <w:proofErr w:type="spellStart"/>
      <w:r w:rsidRPr="0035493D">
        <w:rPr>
          <w:i/>
          <w:iCs/>
          <w:lang w:val="en-GB"/>
        </w:rPr>
        <w:t>Linguistica</w:t>
      </w:r>
      <w:proofErr w:type="spellEnd"/>
      <w:r w:rsidRPr="0035493D">
        <w:rPr>
          <w:i/>
          <w:iCs/>
          <w:lang w:val="en-GB"/>
        </w:rPr>
        <w:t>. Linguistic Studies on AI-Generated Texts and Discourses</w:t>
      </w:r>
      <w:r w:rsidRPr="0035493D">
        <w:rPr>
          <w:lang w:val="en-GB"/>
        </w:rPr>
        <w:t> 1(1).</w:t>
      </w:r>
      <w:r w:rsidR="00404BA5" w:rsidRPr="0035493D">
        <w:rPr>
          <w:lang w:val="en-GB"/>
        </w:rPr>
        <w:t xml:space="preserve"> 1</w:t>
      </w:r>
      <w:r w:rsidR="00404BA5" w:rsidRPr="0035493D">
        <w:t>–</w:t>
      </w:r>
      <w:r w:rsidR="00404BA5" w:rsidRPr="0035493D">
        <w:rPr>
          <w:lang w:val="en-GB"/>
        </w:rPr>
        <w:t>36.</w:t>
      </w:r>
      <w:r w:rsidRPr="0035493D">
        <w:rPr>
          <w:lang w:val="en-GB"/>
        </w:rPr>
        <w:t xml:space="preserve"> </w:t>
      </w:r>
      <w:hyperlink r:id="rId11" w:history="1">
        <w:r w:rsidRPr="0035493D">
          <w:rPr>
            <w:rStyle w:val="Hyperlink"/>
            <w:lang w:val="en-GB" w:eastAsia="en-GB"/>
          </w:rPr>
          <w:t>https://doi.org/10.62408/ai-ling.v1i1.11</w:t>
        </w:r>
      </w:hyperlink>
      <w:r w:rsidRPr="0035493D">
        <w:rPr>
          <w:lang w:val="en-GB"/>
        </w:rPr>
        <w:t xml:space="preserve"> </w:t>
      </w:r>
      <w:r w:rsidR="00EE5012" w:rsidRPr="0035493D">
        <w:t>(last accessed on 2</w:t>
      </w:r>
      <w:r w:rsidR="00404BA5" w:rsidRPr="0035493D">
        <w:t>6</w:t>
      </w:r>
      <w:r w:rsidR="00643D29" w:rsidRPr="0035493D">
        <w:t>/</w:t>
      </w:r>
      <w:r w:rsidR="00404BA5" w:rsidRPr="0035493D">
        <w:t>10</w:t>
      </w:r>
      <w:r w:rsidR="00643D29" w:rsidRPr="0035493D">
        <w:t>/</w:t>
      </w:r>
      <w:r w:rsidR="00EE5012" w:rsidRPr="0035493D">
        <w:t>2024)</w:t>
      </w:r>
      <w:r w:rsidR="00C26463" w:rsidRPr="0035493D">
        <w:t>.</w:t>
      </w:r>
    </w:p>
    <w:p w14:paraId="07078CC0" w14:textId="2512859E" w:rsidR="007B356F" w:rsidRPr="00AD3FD0" w:rsidRDefault="007B356F" w:rsidP="007B356F">
      <w:pPr>
        <w:pStyle w:val="Literaturverzeichnis1"/>
        <w:ind w:left="425" w:hanging="425"/>
      </w:pPr>
      <w:r w:rsidRPr="00F63A0D">
        <w:t xml:space="preserve">OpenAI. </w:t>
      </w:r>
      <w:r w:rsidRPr="00AD3FD0">
        <w:rPr>
          <w:lang w:val="de-DE"/>
        </w:rPr>
        <w:t xml:space="preserve">2021. </w:t>
      </w:r>
      <w:proofErr w:type="spellStart"/>
      <w:r w:rsidRPr="00AD3FD0">
        <w:rPr>
          <w:lang w:val="de-DE"/>
        </w:rPr>
        <w:t>ChatGPT</w:t>
      </w:r>
      <w:proofErr w:type="spellEnd"/>
      <w:r w:rsidRPr="00AD3FD0">
        <w:rPr>
          <w:lang w:val="de-DE"/>
        </w:rPr>
        <w:t xml:space="preserve"> (Version GPT-3.5) [Computer </w:t>
      </w:r>
      <w:proofErr w:type="spellStart"/>
      <w:r w:rsidRPr="00AD3FD0">
        <w:rPr>
          <w:lang w:val="de-DE"/>
        </w:rPr>
        <w:t>software</w:t>
      </w:r>
      <w:proofErr w:type="spellEnd"/>
      <w:r w:rsidRPr="00AD3FD0">
        <w:rPr>
          <w:lang w:val="de-DE"/>
        </w:rPr>
        <w:t>].</w:t>
      </w:r>
      <w:hyperlink r:id="rId12" w:history="1">
        <w:r w:rsidRPr="00AD3FD0">
          <w:rPr>
            <w:rStyle w:val="Hyperlink"/>
            <w:lang w:val="de-DE"/>
          </w:rPr>
          <w:t xml:space="preserve"> </w:t>
        </w:r>
        <w:r w:rsidRPr="00AD3FD0">
          <w:rPr>
            <w:rStyle w:val="Hyperlink"/>
          </w:rPr>
          <w:t>https://openai.com/</w:t>
        </w:r>
      </w:hyperlink>
      <w:r w:rsidRPr="00AD3FD0">
        <w:t xml:space="preserve"> (last accessed on 6</w:t>
      </w:r>
      <w:r>
        <w:t>/</w:t>
      </w:r>
      <w:r w:rsidRPr="00AD3FD0">
        <w:t>05</w:t>
      </w:r>
      <w:r>
        <w:t>/</w:t>
      </w:r>
      <w:r w:rsidRPr="00AD3FD0">
        <w:t>2023).</w:t>
      </w:r>
    </w:p>
    <w:p w14:paraId="353BE581" w14:textId="77777777" w:rsidR="007B356F" w:rsidRDefault="007B356F" w:rsidP="00276E7D">
      <w:pPr>
        <w:pStyle w:val="Literaturverzeichnis1"/>
        <w:ind w:left="425" w:hanging="425"/>
      </w:pPr>
    </w:p>
    <w:p w14:paraId="0E13452C" w14:textId="51FF56DE" w:rsidR="007B356F" w:rsidRPr="007B356F" w:rsidRDefault="007B356F" w:rsidP="00276E7D">
      <w:pPr>
        <w:pStyle w:val="Literaturverzeichnis1"/>
        <w:ind w:left="425" w:hanging="425"/>
        <w:rPr>
          <w:b/>
          <w:bCs/>
        </w:rPr>
      </w:pPr>
      <w:r w:rsidRPr="007B356F">
        <w:rPr>
          <w:b/>
          <w:bCs/>
        </w:rPr>
        <w:t>PhD theses</w:t>
      </w:r>
    </w:p>
    <w:p w14:paraId="1816F7C1" w14:textId="77777777" w:rsidR="007B356F" w:rsidRPr="00AD3FD0" w:rsidRDefault="007B356F" w:rsidP="00276E7D">
      <w:pPr>
        <w:pStyle w:val="Literaturverzeichnis1"/>
        <w:ind w:left="425" w:hanging="425"/>
      </w:pPr>
    </w:p>
    <w:p w14:paraId="027EA27E" w14:textId="0898299A" w:rsidR="003F5221" w:rsidRDefault="003F5221" w:rsidP="00276E7D">
      <w:pPr>
        <w:pStyle w:val="Literaturverzeichnis1"/>
        <w:ind w:left="425" w:hanging="425"/>
        <w:rPr>
          <w:lang w:val="it-IT"/>
        </w:rPr>
      </w:pPr>
      <w:proofErr w:type="spellStart"/>
      <w:r w:rsidRPr="00AD3FD0">
        <w:t>Favaro</w:t>
      </w:r>
      <w:proofErr w:type="spellEnd"/>
      <w:r w:rsidRPr="00AD3FD0">
        <w:t xml:space="preserve">, Marco. 2021. </w:t>
      </w:r>
      <w:r w:rsidRPr="00AD3FD0">
        <w:rPr>
          <w:i/>
          <w:iCs/>
        </w:rPr>
        <w:t xml:space="preserve">Pragmatic Markers in Italian. Four </w:t>
      </w:r>
      <w:r w:rsidR="008D564F">
        <w:rPr>
          <w:i/>
          <w:iCs/>
        </w:rPr>
        <w:t>C</w:t>
      </w:r>
      <w:r w:rsidRPr="00AD3FD0">
        <w:rPr>
          <w:i/>
          <w:iCs/>
        </w:rPr>
        <w:t xml:space="preserve">ase </w:t>
      </w:r>
      <w:r w:rsidR="008D564F">
        <w:rPr>
          <w:i/>
          <w:iCs/>
        </w:rPr>
        <w:t>S</w:t>
      </w:r>
      <w:r w:rsidRPr="00AD3FD0">
        <w:rPr>
          <w:i/>
          <w:iCs/>
        </w:rPr>
        <w:t xml:space="preserve">tudies on </w:t>
      </w:r>
      <w:r w:rsidR="008D564F">
        <w:rPr>
          <w:i/>
          <w:iCs/>
        </w:rPr>
        <w:t>I</w:t>
      </w:r>
      <w:r w:rsidRPr="00AD3FD0">
        <w:rPr>
          <w:i/>
          <w:iCs/>
        </w:rPr>
        <w:t xml:space="preserve">llocutive </w:t>
      </w:r>
      <w:r w:rsidR="008D564F">
        <w:rPr>
          <w:i/>
          <w:iCs/>
        </w:rPr>
        <w:t>F</w:t>
      </w:r>
      <w:r w:rsidRPr="00AD3FD0">
        <w:rPr>
          <w:i/>
          <w:iCs/>
        </w:rPr>
        <w:t xml:space="preserve">unctions of </w:t>
      </w:r>
      <w:r w:rsidR="008D564F">
        <w:rPr>
          <w:i/>
          <w:iCs/>
        </w:rPr>
        <w:t>A</w:t>
      </w:r>
      <w:r w:rsidRPr="00AD3FD0">
        <w:rPr>
          <w:i/>
          <w:iCs/>
        </w:rPr>
        <w:t>dverbs</w:t>
      </w:r>
      <w:r w:rsidR="00E52B2F" w:rsidRPr="00AD3FD0">
        <w:rPr>
          <w:i/>
          <w:iCs/>
        </w:rPr>
        <w:t xml:space="preserve"> </w:t>
      </w:r>
      <w:r w:rsidRPr="00AD3FD0">
        <w:rPr>
          <w:i/>
          <w:iCs/>
        </w:rPr>
        <w:t xml:space="preserve">and </w:t>
      </w:r>
      <w:r w:rsidR="008D564F">
        <w:rPr>
          <w:i/>
          <w:iCs/>
        </w:rPr>
        <w:t>S</w:t>
      </w:r>
      <w:r w:rsidRPr="00AD3FD0">
        <w:rPr>
          <w:i/>
          <w:iCs/>
        </w:rPr>
        <w:t xml:space="preserve">ociolinguistic </w:t>
      </w:r>
      <w:r w:rsidR="008D564F">
        <w:rPr>
          <w:i/>
          <w:iCs/>
        </w:rPr>
        <w:t>V</w:t>
      </w:r>
      <w:r w:rsidRPr="00AD3FD0">
        <w:rPr>
          <w:i/>
          <w:iCs/>
        </w:rPr>
        <w:t>ariation</w:t>
      </w:r>
      <w:r w:rsidRPr="00AD3FD0">
        <w:t xml:space="preserve">. </w:t>
      </w:r>
      <w:proofErr w:type="spellStart"/>
      <w:r w:rsidRPr="001D1DDD">
        <w:rPr>
          <w:lang w:val="it-IT"/>
        </w:rPr>
        <w:t>Ph.D</w:t>
      </w:r>
      <w:proofErr w:type="spellEnd"/>
      <w:r w:rsidRPr="001D1DDD">
        <w:rPr>
          <w:lang w:val="it-IT"/>
        </w:rPr>
        <w:t xml:space="preserve">. </w:t>
      </w:r>
      <w:proofErr w:type="spellStart"/>
      <w:r w:rsidRPr="001D1DDD">
        <w:rPr>
          <w:lang w:val="it-IT"/>
        </w:rPr>
        <w:t>Dissertation</w:t>
      </w:r>
      <w:proofErr w:type="spellEnd"/>
      <w:r w:rsidRPr="001D1DDD">
        <w:rPr>
          <w:lang w:val="it-IT"/>
        </w:rPr>
        <w:t xml:space="preserve">. </w:t>
      </w:r>
      <w:r w:rsidRPr="00AD3FD0">
        <w:rPr>
          <w:lang w:val="it-IT"/>
        </w:rPr>
        <w:t>T</w:t>
      </w:r>
      <w:r w:rsidR="00615748" w:rsidRPr="00AD3FD0">
        <w:rPr>
          <w:lang w:val="it-IT"/>
        </w:rPr>
        <w:t>o</w:t>
      </w:r>
      <w:r w:rsidRPr="00AD3FD0">
        <w:rPr>
          <w:lang w:val="it-IT"/>
        </w:rPr>
        <w:t>rin</w:t>
      </w:r>
      <w:r w:rsidR="00615748" w:rsidRPr="00AD3FD0">
        <w:rPr>
          <w:lang w:val="it-IT"/>
        </w:rPr>
        <w:t>o</w:t>
      </w:r>
      <w:r w:rsidRPr="00AD3FD0">
        <w:rPr>
          <w:lang w:val="it-IT"/>
        </w:rPr>
        <w:t>/</w:t>
      </w:r>
      <w:proofErr w:type="spellStart"/>
      <w:r w:rsidRPr="00AD3FD0">
        <w:rPr>
          <w:lang w:val="it-IT"/>
        </w:rPr>
        <w:t>Berlin</w:t>
      </w:r>
      <w:proofErr w:type="spellEnd"/>
      <w:r w:rsidRPr="00AD3FD0">
        <w:rPr>
          <w:lang w:val="it-IT"/>
        </w:rPr>
        <w:t>: Università degli Studi di Torino/Humboldt-</w:t>
      </w:r>
      <w:proofErr w:type="spellStart"/>
      <w:r w:rsidRPr="00AD3FD0">
        <w:rPr>
          <w:lang w:val="it-IT"/>
        </w:rPr>
        <w:t>Universität</w:t>
      </w:r>
      <w:proofErr w:type="spellEnd"/>
      <w:r w:rsidRPr="00AD3FD0">
        <w:rPr>
          <w:lang w:val="it-IT"/>
        </w:rPr>
        <w:t xml:space="preserve"> </w:t>
      </w:r>
      <w:proofErr w:type="spellStart"/>
      <w:r w:rsidRPr="00AD3FD0">
        <w:rPr>
          <w:lang w:val="it-IT"/>
        </w:rPr>
        <w:t>zu</w:t>
      </w:r>
      <w:proofErr w:type="spellEnd"/>
      <w:r w:rsidRPr="00AD3FD0">
        <w:rPr>
          <w:lang w:val="it-IT"/>
        </w:rPr>
        <w:t xml:space="preserve"> </w:t>
      </w:r>
      <w:proofErr w:type="spellStart"/>
      <w:r w:rsidRPr="00AD3FD0">
        <w:rPr>
          <w:lang w:val="it-IT"/>
        </w:rPr>
        <w:t>Berlin</w:t>
      </w:r>
      <w:proofErr w:type="spellEnd"/>
      <w:r w:rsidRPr="00AD3FD0">
        <w:rPr>
          <w:lang w:val="it-IT"/>
        </w:rPr>
        <w:t>.</w:t>
      </w:r>
    </w:p>
    <w:p w14:paraId="3E9856D7" w14:textId="77777777" w:rsidR="007B356F" w:rsidRDefault="007B356F" w:rsidP="00276E7D">
      <w:pPr>
        <w:pStyle w:val="Literaturverzeichnis1"/>
        <w:ind w:left="425" w:hanging="425"/>
        <w:rPr>
          <w:lang w:val="it-IT"/>
        </w:rPr>
      </w:pPr>
    </w:p>
    <w:p w14:paraId="5CBB1B15" w14:textId="126831D8" w:rsidR="007B356F" w:rsidRPr="00D62455" w:rsidRDefault="007B356F" w:rsidP="00276E7D">
      <w:pPr>
        <w:pStyle w:val="Literaturverzeichnis1"/>
        <w:ind w:left="425" w:hanging="425"/>
        <w:rPr>
          <w:b/>
          <w:bCs/>
          <w:lang w:val="de-DE"/>
        </w:rPr>
      </w:pPr>
      <w:proofErr w:type="spellStart"/>
      <w:r w:rsidRPr="00D62455">
        <w:rPr>
          <w:b/>
          <w:bCs/>
          <w:lang w:val="de-DE"/>
        </w:rPr>
        <w:t>Translations</w:t>
      </w:r>
      <w:proofErr w:type="spellEnd"/>
    </w:p>
    <w:p w14:paraId="5F6CF94F" w14:textId="77777777" w:rsidR="007B356F" w:rsidRPr="00D62455" w:rsidRDefault="007B356F" w:rsidP="00276E7D">
      <w:pPr>
        <w:pStyle w:val="Literaturverzeichnis1"/>
        <w:ind w:left="425" w:hanging="425"/>
        <w:rPr>
          <w:b/>
          <w:bCs/>
          <w:lang w:val="de-DE"/>
        </w:rPr>
      </w:pPr>
    </w:p>
    <w:p w14:paraId="7BFBE6B7" w14:textId="6A4209CB" w:rsidR="00E46AAA" w:rsidRDefault="00E46AAA" w:rsidP="00276E7D">
      <w:pPr>
        <w:pStyle w:val="Literaturverzeichnis1"/>
        <w:ind w:left="425" w:hanging="425"/>
        <w:rPr>
          <w:lang w:val="it-IT"/>
        </w:rPr>
      </w:pPr>
      <w:r w:rsidRPr="00AD3FD0">
        <w:rPr>
          <w:lang w:val="de-DE"/>
        </w:rPr>
        <w:t xml:space="preserve">Herrndorf, Wolfgang. 2011 [2010]. </w:t>
      </w:r>
      <w:r w:rsidRPr="00AD3FD0">
        <w:rPr>
          <w:i/>
          <w:iCs/>
          <w:lang w:val="de-DE"/>
        </w:rPr>
        <w:t>Tschick</w:t>
      </w:r>
      <w:r w:rsidRPr="00AD3FD0">
        <w:rPr>
          <w:lang w:val="de-DE"/>
        </w:rPr>
        <w:t xml:space="preserve">. Reinbek bei Hamburg: Rowohlt. </w:t>
      </w:r>
      <w:proofErr w:type="spellStart"/>
      <w:r w:rsidRPr="00AD3FD0">
        <w:rPr>
          <w:lang w:val="it-IT"/>
        </w:rPr>
        <w:t>Tr</w:t>
      </w:r>
      <w:proofErr w:type="spellEnd"/>
      <w:r w:rsidRPr="00AD3FD0">
        <w:rPr>
          <w:lang w:val="it-IT"/>
        </w:rPr>
        <w:t xml:space="preserve">. by </w:t>
      </w:r>
      <w:proofErr w:type="spellStart"/>
      <w:r w:rsidRPr="00AD3FD0">
        <w:rPr>
          <w:lang w:val="it-IT"/>
        </w:rPr>
        <w:t>Valtieri</w:t>
      </w:r>
      <w:proofErr w:type="spellEnd"/>
      <w:r w:rsidRPr="00AD3FD0">
        <w:rPr>
          <w:lang w:val="it-IT"/>
        </w:rPr>
        <w:t xml:space="preserve">, Alessandra. 2011. </w:t>
      </w:r>
      <w:r w:rsidRPr="00AD3FD0">
        <w:rPr>
          <w:i/>
          <w:iCs/>
          <w:lang w:val="it-IT"/>
        </w:rPr>
        <w:t>Un’estate lunga sette giorni</w:t>
      </w:r>
      <w:r w:rsidRPr="00AD3FD0">
        <w:rPr>
          <w:lang w:val="it-IT"/>
        </w:rPr>
        <w:t>. Milano: Rizzoli.</w:t>
      </w:r>
    </w:p>
    <w:p w14:paraId="4B99468A" w14:textId="77777777" w:rsidR="007B356F" w:rsidRDefault="007B356F" w:rsidP="00276E7D">
      <w:pPr>
        <w:pStyle w:val="Literaturverzeichnis1"/>
        <w:ind w:left="425" w:hanging="425"/>
        <w:rPr>
          <w:lang w:val="it-IT"/>
        </w:rPr>
      </w:pPr>
    </w:p>
    <w:p w14:paraId="1935AAFD" w14:textId="73497E45" w:rsidR="007B356F" w:rsidRPr="00AF5521" w:rsidRDefault="007B356F" w:rsidP="00276E7D">
      <w:pPr>
        <w:pStyle w:val="Literaturverzeichnis1"/>
        <w:ind w:left="425" w:hanging="425"/>
        <w:rPr>
          <w:b/>
          <w:bCs/>
        </w:rPr>
      </w:pPr>
      <w:r w:rsidRPr="00AF5521">
        <w:rPr>
          <w:b/>
          <w:bCs/>
        </w:rPr>
        <w:t xml:space="preserve">Conference </w:t>
      </w:r>
      <w:r w:rsidRPr="007B356F">
        <w:rPr>
          <w:b/>
          <w:bCs/>
          <w:lang w:val="rm-CH"/>
        </w:rPr>
        <w:t>proceedings</w:t>
      </w:r>
    </w:p>
    <w:p w14:paraId="65E13C84" w14:textId="77777777" w:rsidR="007B356F" w:rsidRPr="00AF5521" w:rsidRDefault="007B356F" w:rsidP="00276E7D">
      <w:pPr>
        <w:pStyle w:val="Literaturverzeichnis1"/>
        <w:ind w:left="425" w:hanging="425"/>
      </w:pPr>
    </w:p>
    <w:p w14:paraId="409B609F" w14:textId="248938FA" w:rsidR="00122A86" w:rsidRPr="00BD069C" w:rsidRDefault="005D6DBC" w:rsidP="00276E7D">
      <w:pPr>
        <w:pStyle w:val="Literaturverzeichnis1"/>
        <w:ind w:left="425" w:hanging="425"/>
        <w:rPr>
          <w:lang w:val="en-GB"/>
        </w:rPr>
      </w:pPr>
      <w:r w:rsidRPr="00AF5521">
        <w:t xml:space="preserve">Rescigno, Argentina Anna &amp; </w:t>
      </w:r>
      <w:proofErr w:type="spellStart"/>
      <w:r w:rsidRPr="00AF5521">
        <w:t>Vanmassenhove</w:t>
      </w:r>
      <w:proofErr w:type="spellEnd"/>
      <w:r w:rsidRPr="00AF5521">
        <w:t xml:space="preserve">, Eva &amp; Monti, Johanna &amp; Way, Andy. 2020. </w:t>
      </w:r>
      <w:r w:rsidRPr="00AD3FD0">
        <w:t xml:space="preserve">A case study of natural gender phenomena in translation. A comparison of Google Translate, Bing Microsoft Translator and </w:t>
      </w:r>
      <w:proofErr w:type="spellStart"/>
      <w:r w:rsidRPr="00AD3FD0">
        <w:t>DeepL</w:t>
      </w:r>
      <w:proofErr w:type="spellEnd"/>
      <w:r w:rsidRPr="00AD3FD0">
        <w:t xml:space="preserve"> for English to Italian, French and Spanish. In </w:t>
      </w:r>
      <w:proofErr w:type="spellStart"/>
      <w:r w:rsidRPr="00AD3FD0">
        <w:t>Dell’Orletta</w:t>
      </w:r>
      <w:proofErr w:type="spellEnd"/>
      <w:r w:rsidRPr="00AD3FD0">
        <w:t xml:space="preserve">, Felice &amp; Monti, Johanna &amp; </w:t>
      </w:r>
      <w:proofErr w:type="spellStart"/>
      <w:r w:rsidRPr="00AD3FD0">
        <w:t>Tamburini</w:t>
      </w:r>
      <w:proofErr w:type="spellEnd"/>
      <w:r w:rsidRPr="00AD3FD0">
        <w:t xml:space="preserve">, Fabio (eds), </w:t>
      </w:r>
      <w:r w:rsidRPr="00AD3FD0">
        <w:rPr>
          <w:i/>
          <w:iCs/>
        </w:rPr>
        <w:t xml:space="preserve">Proceedings of the Seventh Italian Conference on Computational Linguistics </w:t>
      </w:r>
      <w:proofErr w:type="spellStart"/>
      <w:r w:rsidRPr="00AD3FD0">
        <w:rPr>
          <w:i/>
          <w:iCs/>
        </w:rPr>
        <w:t>CLiC</w:t>
      </w:r>
      <w:proofErr w:type="spellEnd"/>
      <w:r w:rsidRPr="00AD3FD0">
        <w:rPr>
          <w:i/>
          <w:iCs/>
        </w:rPr>
        <w:t xml:space="preserve">-it 2020 </w:t>
      </w:r>
      <w:r w:rsidRPr="00AD3FD0">
        <w:t xml:space="preserve">(Bologna, March 1-3, 2021), 359–364. </w:t>
      </w:r>
      <w:r w:rsidRPr="00BD069C">
        <w:rPr>
          <w:lang w:val="en-GB"/>
        </w:rPr>
        <w:t xml:space="preserve">Torino: Accademia University Press. </w:t>
      </w:r>
    </w:p>
    <w:p w14:paraId="096AB408" w14:textId="77777777" w:rsidR="007B356F" w:rsidRPr="00BD069C" w:rsidRDefault="007B356F" w:rsidP="00276E7D">
      <w:pPr>
        <w:pStyle w:val="Literaturverzeichnis1"/>
        <w:ind w:left="425" w:hanging="425"/>
        <w:rPr>
          <w:lang w:val="en-GB"/>
        </w:rPr>
      </w:pPr>
    </w:p>
    <w:p w14:paraId="7220096C" w14:textId="770ECE42" w:rsidR="007B356F" w:rsidRPr="00BD069C" w:rsidRDefault="007B356F" w:rsidP="007B356F">
      <w:pPr>
        <w:rPr>
          <w:b/>
          <w:bCs/>
          <w:lang w:val="en-GB"/>
        </w:rPr>
      </w:pPr>
      <w:r w:rsidRPr="00BD069C">
        <w:rPr>
          <w:b/>
          <w:bCs/>
          <w:lang w:val="en-GB"/>
        </w:rPr>
        <w:t>Dictionaries</w:t>
      </w:r>
    </w:p>
    <w:p w14:paraId="51260EC9" w14:textId="5DC43BB6" w:rsidR="007B356F" w:rsidRPr="00BD069C" w:rsidRDefault="007B356F" w:rsidP="007B356F">
      <w:pPr>
        <w:rPr>
          <w:b/>
          <w:bCs/>
          <w:lang w:val="en-GB"/>
        </w:rPr>
      </w:pPr>
    </w:p>
    <w:p w14:paraId="3E983009" w14:textId="1CC153EE" w:rsidR="007B356F" w:rsidRPr="00D62455" w:rsidRDefault="007B356F" w:rsidP="007B356F">
      <w:pPr>
        <w:ind w:left="425" w:hanging="425"/>
        <w:rPr>
          <w:lang w:val="it-IT"/>
        </w:rPr>
      </w:pPr>
      <w:r w:rsidRPr="00BD069C">
        <w:rPr>
          <w:lang w:val="en-GB"/>
        </w:rPr>
        <w:t xml:space="preserve">CDE = 2024. </w:t>
      </w:r>
      <w:r w:rsidRPr="009C7518">
        <w:rPr>
          <w:i/>
          <w:iCs/>
        </w:rPr>
        <w:t>Cambridge Dictionary</w:t>
      </w:r>
      <w:r w:rsidRPr="007B356F">
        <w:t>. Cambridge: Cambridg</w:t>
      </w:r>
      <w:r>
        <w:t xml:space="preserve">e </w:t>
      </w:r>
      <w:r w:rsidRPr="007B356F">
        <w:t>University</w:t>
      </w:r>
      <w:r>
        <w:t xml:space="preserve"> </w:t>
      </w:r>
      <w:r w:rsidRPr="007B356F">
        <w:t>Press</w:t>
      </w:r>
      <w:r>
        <w:t xml:space="preserve">. </w:t>
      </w:r>
      <w:hyperlink r:id="rId13" w:history="1">
        <w:r w:rsidRPr="00D62455">
          <w:rPr>
            <w:rStyle w:val="Hyperlink"/>
            <w:rFonts w:eastAsiaTheme="minorHAnsi"/>
            <w:lang w:val="it-IT" w:eastAsia="en-US"/>
          </w:rPr>
          <w:t>https://dictionary.cambridge.org/dictionary/english</w:t>
        </w:r>
      </w:hyperlink>
      <w:r w:rsidRPr="00D62455">
        <w:rPr>
          <w:lang w:val="it-IT"/>
        </w:rPr>
        <w:t xml:space="preserve"> (last </w:t>
      </w:r>
      <w:proofErr w:type="spellStart"/>
      <w:r w:rsidRPr="00D62455">
        <w:rPr>
          <w:lang w:val="it-IT"/>
        </w:rPr>
        <w:t>accessed</w:t>
      </w:r>
      <w:proofErr w:type="spellEnd"/>
      <w:r w:rsidRPr="00D62455">
        <w:rPr>
          <w:lang w:val="it-IT"/>
        </w:rPr>
        <w:t xml:space="preserve"> on 10/12/2025).</w:t>
      </w:r>
    </w:p>
    <w:p w14:paraId="2F70193A" w14:textId="19C3EF75" w:rsidR="007B356F" w:rsidRPr="007B356F" w:rsidRDefault="007B356F" w:rsidP="007B356F">
      <w:pPr>
        <w:ind w:left="425" w:hanging="425"/>
        <w:rPr>
          <w:lang w:val="it-IT"/>
        </w:rPr>
      </w:pPr>
      <w:r w:rsidRPr="007B356F">
        <w:rPr>
          <w:lang w:val="it-IT"/>
        </w:rPr>
        <w:t>GDLI = Battaglia, Salvatore &amp; Ronco,</w:t>
      </w:r>
      <w:r>
        <w:rPr>
          <w:lang w:val="it-IT"/>
        </w:rPr>
        <w:t xml:space="preserve"> </w:t>
      </w:r>
      <w:r w:rsidRPr="007B356F">
        <w:rPr>
          <w:lang w:val="it-IT"/>
        </w:rPr>
        <w:t>Giovanni. 1973.</w:t>
      </w:r>
      <w:r>
        <w:rPr>
          <w:lang w:val="it-IT"/>
        </w:rPr>
        <w:t xml:space="preserve"> </w:t>
      </w:r>
      <w:r w:rsidRPr="009C7518">
        <w:rPr>
          <w:i/>
          <w:iCs/>
          <w:lang w:val="it-IT"/>
        </w:rPr>
        <w:t>Grande dizionario della lingua italiana</w:t>
      </w:r>
      <w:r w:rsidRPr="007B356F">
        <w:rPr>
          <w:lang w:val="it-IT"/>
        </w:rPr>
        <w:t>. Torino: UTET.</w:t>
      </w:r>
    </w:p>
    <w:p w14:paraId="0837BBAD" w14:textId="77777777" w:rsidR="007B356F" w:rsidRPr="00CD2FE3" w:rsidRDefault="007B356F" w:rsidP="007B356F">
      <w:pPr>
        <w:rPr>
          <w:lang w:val="it-IT"/>
        </w:rPr>
      </w:pPr>
    </w:p>
    <w:sectPr w:rsidR="007B356F" w:rsidRPr="00CD2FE3" w:rsidSect="0051293C">
      <w:headerReference w:type="even" r:id="rId14"/>
      <w:headerReference w:type="default" r:id="rId15"/>
      <w:footerReference w:type="even" r:id="rId16"/>
      <w:footerReference w:type="default" r:id="rId17"/>
      <w:headerReference w:type="first" r:id="rId18"/>
      <w:footerReference w:type="first" r:id="rId19"/>
      <w:pgSz w:w="11906" w:h="16838"/>
      <w:pgMar w:top="1985" w:right="1985" w:bottom="1701"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626" w14:textId="77777777" w:rsidR="00C7206D" w:rsidRDefault="00C7206D" w:rsidP="00BA7B09">
      <w:r>
        <w:separator/>
      </w:r>
    </w:p>
    <w:p w14:paraId="2CDEA0B2" w14:textId="77777777" w:rsidR="00C7206D" w:rsidRDefault="00C7206D" w:rsidP="00BA7B09"/>
    <w:p w14:paraId="73C78BAD" w14:textId="77777777" w:rsidR="00C7206D" w:rsidRDefault="00C7206D" w:rsidP="00BA7B09"/>
  </w:endnote>
  <w:endnote w:type="continuationSeparator" w:id="0">
    <w:p w14:paraId="2C4A704E" w14:textId="77777777" w:rsidR="00C7206D" w:rsidRDefault="00C7206D" w:rsidP="00BA7B09">
      <w:r>
        <w:continuationSeparator/>
      </w:r>
    </w:p>
    <w:p w14:paraId="3EC31B88" w14:textId="77777777" w:rsidR="00C7206D" w:rsidRDefault="00C7206D" w:rsidP="00BA7B09"/>
    <w:p w14:paraId="5E03F6EA" w14:textId="77777777" w:rsidR="00C7206D" w:rsidRDefault="00C7206D" w:rsidP="00BA7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logica">
    <w:altName w:val="Calibri"/>
    <w:charset w:val="00"/>
    <w:family w:val="auto"/>
    <w:pitch w:val="variable"/>
    <w:sig w:usb0="A00002FF" w:usb1="4000206B" w:usb2="00000000" w:usb3="00000000" w:csb0="0000019F" w:csb1="00000000"/>
  </w:font>
  <w:font w:name="Times New Roman (Headings CS)">
    <w:altName w:val="Times New Roman"/>
    <w:charset w:val="00"/>
    <w:family w:val="roman"/>
    <w:pitch w:val="default"/>
  </w:font>
  <w:font w:name="-webkit-standard">
    <w:altName w:val="Cambria"/>
    <w:panose1 w:val="00000000000000000000"/>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F52A" w14:textId="77777777" w:rsidR="00BA7B09" w:rsidRDefault="00BA7B09" w:rsidP="00BA7B09">
    <w:pPr>
      <w:pStyle w:val="Fuzeile"/>
    </w:pPr>
  </w:p>
  <w:sdt>
    <w:sdtPr>
      <w:id w:val="-385957139"/>
      <w:docPartObj>
        <w:docPartGallery w:val="Page Numbers (Bottom of Page)"/>
        <w:docPartUnique/>
      </w:docPartObj>
    </w:sdtPr>
    <w:sdtEndPr/>
    <w:sdtContent>
      <w:p w14:paraId="7A13294B" w14:textId="4FD9D5B1" w:rsidR="00C7237D" w:rsidRPr="0019056C" w:rsidRDefault="00C7237D" w:rsidP="00BA7B09">
        <w:pPr>
          <w:pStyle w:val="Fuzeile"/>
        </w:pPr>
        <w:r w:rsidRPr="00C7237D">
          <w:fldChar w:fldCharType="begin"/>
        </w:r>
        <w:r w:rsidRPr="00C7237D">
          <w:instrText>PAGE   \* MERGEFORMAT</w:instrText>
        </w:r>
        <w:r w:rsidRPr="00C7237D">
          <w:fldChar w:fldCharType="separate"/>
        </w:r>
        <w:r w:rsidR="00B1366D">
          <w:rPr>
            <w:noProof/>
          </w:rPr>
          <w:t>2</w:t>
        </w:r>
        <w:r w:rsidRPr="00C7237D">
          <w:fldChar w:fldCharType="end"/>
        </w:r>
        <w:r w:rsidRPr="00C7237D">
          <w:tab/>
        </w:r>
        <w:r w:rsidRPr="00C7237D">
          <w:tab/>
        </w:r>
      </w:p>
    </w:sdtContent>
  </w:sdt>
  <w:p w14:paraId="4C240AC5" w14:textId="77777777" w:rsidR="00AA48CC" w:rsidRPr="00C7237D" w:rsidRDefault="00AA48CC" w:rsidP="00BA7B09">
    <w:pPr>
      <w:pStyle w:val="Fuzeile"/>
    </w:pPr>
  </w:p>
  <w:p w14:paraId="2AC5D7D1" w14:textId="77777777" w:rsidR="008906BA" w:rsidRDefault="008906BA" w:rsidP="00BA7B09"/>
  <w:p w14:paraId="165704DE" w14:textId="77777777" w:rsidR="008906BA" w:rsidRDefault="008906BA" w:rsidP="00BA7B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2B36" w14:textId="77777777" w:rsidR="00BA7B09" w:rsidRDefault="00BA7B09" w:rsidP="00BA7B09">
    <w:pPr>
      <w:pStyle w:val="Fuzeile"/>
    </w:pPr>
  </w:p>
  <w:p w14:paraId="1F87AA97" w14:textId="08C775AD" w:rsidR="00C7237D" w:rsidRPr="00804360" w:rsidRDefault="00C7237D" w:rsidP="00BA7B09">
    <w:pPr>
      <w:pStyle w:val="Fuzeile"/>
    </w:pPr>
    <w:r w:rsidRPr="002677BD">
      <w:t>A</w:t>
    </w:r>
    <w:r w:rsidR="009A15C6" w:rsidRPr="002677BD">
      <w:t>I-</w:t>
    </w:r>
    <w:proofErr w:type="spellStart"/>
    <w:r w:rsidR="009A15C6" w:rsidRPr="002677BD">
      <w:t>Linguistica</w:t>
    </w:r>
    <w:proofErr w:type="spellEnd"/>
    <w:r w:rsidRPr="002677BD">
      <w:tab/>
    </w:r>
    <w:r w:rsidRPr="002677BD">
      <w:tab/>
    </w:r>
    <w:sdt>
      <w:sdtPr>
        <w:id w:val="76183853"/>
        <w:docPartObj>
          <w:docPartGallery w:val="Page Numbers (Bottom of Page)"/>
          <w:docPartUnique/>
        </w:docPartObj>
      </w:sdtPr>
      <w:sdtEndPr/>
      <w:sdtContent>
        <w:r w:rsidRPr="002677BD">
          <w:fldChar w:fldCharType="begin"/>
        </w:r>
        <w:r w:rsidRPr="002677BD">
          <w:instrText>PAGE   \* MERGEFORMAT</w:instrText>
        </w:r>
        <w:r w:rsidRPr="002677BD">
          <w:fldChar w:fldCharType="separate"/>
        </w:r>
        <w:r w:rsidR="00B1366D" w:rsidRPr="002677BD">
          <w:rPr>
            <w:noProof/>
          </w:rPr>
          <w:t>3</w:t>
        </w:r>
        <w:r w:rsidRPr="002677BD">
          <w:fldChar w:fldCharType="end"/>
        </w:r>
      </w:sdtContent>
    </w:sdt>
  </w:p>
  <w:p w14:paraId="32A829AA" w14:textId="77777777" w:rsidR="00AA48CC" w:rsidRPr="00804360" w:rsidRDefault="00AA48CC" w:rsidP="00BA7B09">
    <w:pPr>
      <w:pStyle w:val="Fuzeile"/>
    </w:pPr>
  </w:p>
  <w:p w14:paraId="6D7EE71F" w14:textId="77777777" w:rsidR="008906BA" w:rsidRDefault="008906BA" w:rsidP="00BA7B09"/>
  <w:p w14:paraId="1C57B738" w14:textId="77777777" w:rsidR="008906BA" w:rsidRDefault="008906BA" w:rsidP="00BA7B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B10A" w14:textId="77777777" w:rsidR="0051293C" w:rsidRDefault="0051293C" w:rsidP="00F13EB5">
    <w:pPr>
      <w:pStyle w:val="Fuzeile"/>
    </w:pPr>
  </w:p>
  <w:p w14:paraId="14C13E9A" w14:textId="559AFAAD" w:rsidR="006D4B6A" w:rsidRPr="00AF5521" w:rsidRDefault="006D4B6A" w:rsidP="00F13EB5">
    <w:pPr>
      <w:pStyle w:val="Fuzeile"/>
    </w:pPr>
    <w:r w:rsidRPr="0073188A">
      <w:rPr>
        <w:noProof/>
        <w:lang w:eastAsia="de-DE"/>
      </w:rPr>
      <w:drawing>
        <wp:anchor distT="0" distB="0" distL="114300" distR="114300" simplePos="0" relativeHeight="251658240" behindDoc="0" locked="0" layoutInCell="1" allowOverlap="1" wp14:anchorId="5ECC71D4" wp14:editId="1EAABBDE">
          <wp:simplePos x="0" y="0"/>
          <wp:positionH relativeFrom="margin">
            <wp:posOffset>0</wp:posOffset>
          </wp:positionH>
          <wp:positionV relativeFrom="paragraph">
            <wp:posOffset>-33821</wp:posOffset>
          </wp:positionV>
          <wp:extent cx="1295400" cy="482846"/>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i Ling outline thin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482846"/>
                  </a:xfrm>
                  <a:prstGeom prst="rect">
                    <a:avLst/>
                  </a:prstGeom>
                </pic:spPr>
              </pic:pic>
            </a:graphicData>
          </a:graphic>
          <wp14:sizeRelH relativeFrom="page">
            <wp14:pctWidth>0</wp14:pctWidth>
          </wp14:sizeRelH>
          <wp14:sizeRelV relativeFrom="page">
            <wp14:pctHeight>0</wp14:pctHeight>
          </wp14:sizeRelV>
        </wp:anchor>
      </w:drawing>
    </w:r>
    <w:r w:rsidR="006C75A2" w:rsidRPr="0073188A">
      <w:t>Last name</w:t>
    </w:r>
    <w:r w:rsidR="00AA48CC" w:rsidRPr="0073188A">
      <w:t xml:space="preserve">, </w:t>
    </w:r>
    <w:r w:rsidR="006C75A2" w:rsidRPr="0073188A">
      <w:t xml:space="preserve">First </w:t>
    </w:r>
    <w:r w:rsidR="006C75A2" w:rsidRPr="00643D29">
      <w:t>n</w:t>
    </w:r>
    <w:r w:rsidR="00736518" w:rsidRPr="00643D29">
      <w:t>a</w:t>
    </w:r>
    <w:r w:rsidR="00736518" w:rsidRPr="00163319">
      <w:t>me</w:t>
    </w:r>
    <w:r w:rsidR="007E7E32" w:rsidRPr="00163319">
      <w:t xml:space="preserve">. </w:t>
    </w:r>
    <w:r w:rsidR="007E7E32" w:rsidRPr="00163319">
      <w:rPr>
        <w:lang w:val="en-GB"/>
      </w:rPr>
      <w:t>202</w:t>
    </w:r>
    <w:r w:rsidR="00F912D1" w:rsidRPr="00163319">
      <w:rPr>
        <w:lang w:val="en-GB"/>
      </w:rPr>
      <w:t>5</w:t>
    </w:r>
    <w:r w:rsidR="007E7E32" w:rsidRPr="00163319">
      <w:rPr>
        <w:lang w:val="en-GB"/>
      </w:rPr>
      <w:t>.</w:t>
    </w:r>
    <w:r w:rsidR="00F13EB5" w:rsidRPr="00163319">
      <w:rPr>
        <w:lang w:val="en-GB"/>
      </w:rPr>
      <w:t xml:space="preserve"> </w:t>
    </w:r>
    <w:r w:rsidR="00AA48CC" w:rsidRPr="00AF5521">
      <w:t>AI on AI in linguistics.</w:t>
    </w:r>
  </w:p>
  <w:p w14:paraId="548B5AE8" w14:textId="5695B779" w:rsidR="00AA48CC" w:rsidRPr="00163319" w:rsidRDefault="006E2050" w:rsidP="00BA7B09">
    <w:pPr>
      <w:pStyle w:val="Fuzeile"/>
      <w:rPr>
        <w:lang w:val="it-IT"/>
      </w:rPr>
    </w:pPr>
    <w:r w:rsidRPr="00AF5521">
      <w:tab/>
    </w:r>
    <w:r w:rsidR="00AA48CC" w:rsidRPr="00163319">
      <w:rPr>
        <w:i/>
        <w:iCs/>
        <w:lang w:val="it-IT"/>
      </w:rPr>
      <w:t>AI-Linguistica</w:t>
    </w:r>
    <w:r w:rsidR="00643D29" w:rsidRPr="00163319">
      <w:rPr>
        <w:lang w:val="it-IT"/>
      </w:rPr>
      <w:t>,</w:t>
    </w:r>
    <w:r w:rsidR="00AA48CC" w:rsidRPr="00163319">
      <w:rPr>
        <w:lang w:val="it-IT"/>
      </w:rPr>
      <w:t xml:space="preserve"> </w:t>
    </w:r>
    <w:r w:rsidR="009371D6" w:rsidRPr="00163319">
      <w:rPr>
        <w:lang w:val="it-IT"/>
      </w:rPr>
      <w:t>Vol.2 No</w:t>
    </w:r>
    <w:r w:rsidR="00AA48CC" w:rsidRPr="00163319">
      <w:rPr>
        <w:lang w:val="it-IT"/>
      </w:rPr>
      <w:t>.</w:t>
    </w:r>
    <w:r w:rsidR="00BC0F69" w:rsidRPr="00163319">
      <w:rPr>
        <w:lang w:val="it-IT"/>
      </w:rPr>
      <w:t>2</w:t>
    </w:r>
  </w:p>
  <w:p w14:paraId="012B62A2" w14:textId="4074A194" w:rsidR="00AA6CB2" w:rsidRPr="001D1DDD" w:rsidRDefault="006E2050" w:rsidP="00F13EB5">
    <w:pPr>
      <w:pStyle w:val="Fuzeile"/>
      <w:rPr>
        <w:lang w:val="it-IT"/>
      </w:rPr>
    </w:pPr>
    <w:r w:rsidRPr="00163319">
      <w:rPr>
        <w:lang w:val="it-IT"/>
      </w:rPr>
      <w:tab/>
      <w:t xml:space="preserve"> </w:t>
    </w:r>
    <w:r w:rsidR="00AA6CB2" w:rsidRPr="00163319">
      <w:rPr>
        <w:lang w:val="it-IT"/>
      </w:rPr>
      <w:t>DOI: XXX-XXX-XXX</w:t>
    </w:r>
    <w:r w:rsidR="00AA6CB2" w:rsidRPr="001D1DDD">
      <w:rPr>
        <w:lang w:val="it-IT"/>
      </w:rPr>
      <w:t>-X</w:t>
    </w:r>
    <w:r w:rsidR="00E714B4" w:rsidRPr="001D1DDD">
      <w:rPr>
        <w:lang w:val="it-IT"/>
      </w:rPr>
      <w:t>.</w:t>
    </w:r>
  </w:p>
  <w:p w14:paraId="2F621725" w14:textId="1341ED8F" w:rsidR="00F13EB5" w:rsidRPr="0073188A" w:rsidRDefault="00F13EB5" w:rsidP="00F13EB5">
    <w:pPr>
      <w:pStyle w:val="Fuzeile"/>
      <w:jc w:val="left"/>
      <w:rPr>
        <w:i/>
        <w:iCs/>
        <w:color w:val="808080" w:themeColor="background1" w:themeShade="80"/>
      </w:rPr>
    </w:pPr>
    <w:r w:rsidRPr="0073188A">
      <w:rPr>
        <w:i/>
        <w:iCs/>
        <w:lang w:val="en-GB"/>
      </w:rPr>
      <w:t>AI-</w:t>
    </w:r>
    <w:proofErr w:type="spellStart"/>
    <w:r w:rsidRPr="0073188A">
      <w:rPr>
        <w:i/>
        <w:iCs/>
        <w:lang w:val="en-GB"/>
      </w:rPr>
      <w:t>Linguistica</w:t>
    </w:r>
    <w:proofErr w:type="spellEnd"/>
    <w:r w:rsidRPr="0073188A">
      <w:rPr>
        <w:i/>
        <w:iCs/>
        <w:lang w:val="en-GB"/>
      </w:rPr>
      <w:t xml:space="preserve">. </w:t>
    </w:r>
    <w:r w:rsidRPr="0073188A">
      <w:rPr>
        <w:i/>
        <w:iCs/>
      </w:rPr>
      <w:t>Linguistic Studies on AI-Generated Texts and Discourses</w:t>
    </w:r>
    <w:r w:rsidRPr="0073188A">
      <w:rPr>
        <w:i/>
        <w:iCs/>
        <w:color w:val="808080" w:themeColor="background1" w:themeShade="80"/>
      </w:rPr>
      <w:t xml:space="preserve">             </w:t>
    </w:r>
    <w:r w:rsidRPr="0073188A">
      <w:t>ISSN: 2943-0070</w:t>
    </w:r>
  </w:p>
  <w:p w14:paraId="3E409895" w14:textId="41996332" w:rsidR="00C071E2" w:rsidRPr="007924B7" w:rsidRDefault="00E33F54" w:rsidP="00BA7B09">
    <w:pPr>
      <w:pStyle w:val="Fuzeile"/>
    </w:pPr>
    <w:r w:rsidRPr="0073188A">
      <w:rPr>
        <w:color w:val="808080" w:themeColor="background1" w:themeShade="80"/>
      </w:rPr>
      <w:t>CC-BY</w:t>
    </w:r>
    <w:r w:rsidR="007E59FB" w:rsidRPr="0073188A">
      <w:rPr>
        <w:color w:val="808080" w:themeColor="background1" w:themeShade="80"/>
      </w:rPr>
      <w:t>-NC-SA</w:t>
    </w:r>
    <w:r w:rsidR="00DA4DB0" w:rsidRPr="0073188A">
      <w:rPr>
        <w:color w:val="808080" w:themeColor="background1" w:themeShade="80"/>
      </w:rPr>
      <w:t xml:space="preserve"> 4.0</w:t>
    </w:r>
    <w:r w:rsidRPr="003E01B3">
      <w:tab/>
    </w:r>
    <w:r w:rsidRPr="003E01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8A8B" w14:textId="77777777" w:rsidR="00C7206D" w:rsidRDefault="00C7206D" w:rsidP="00BA7B09">
      <w:r>
        <w:separator/>
      </w:r>
    </w:p>
  </w:footnote>
  <w:footnote w:type="continuationSeparator" w:id="0">
    <w:p w14:paraId="686A7DDF" w14:textId="77777777" w:rsidR="00C7206D" w:rsidRDefault="00C7206D" w:rsidP="00BA7B09">
      <w:r>
        <w:continuationSeparator/>
      </w:r>
    </w:p>
  </w:footnote>
  <w:footnote w:id="1">
    <w:p w14:paraId="4D02D3F7" w14:textId="19326C06" w:rsidR="002343A1" w:rsidRPr="002B654B" w:rsidRDefault="002343A1">
      <w:pPr>
        <w:pStyle w:val="Funotentext"/>
      </w:pPr>
      <w:r>
        <w:rPr>
          <w:rStyle w:val="Funotenzeichen"/>
        </w:rPr>
        <w:footnoteRef/>
      </w:r>
      <w:r>
        <w:t xml:space="preserve"> </w:t>
      </w:r>
      <w:r w:rsidR="002B654B">
        <w:t>Footnotes must be in size 10, line spacing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E82C" w14:textId="5C6E2F62" w:rsidR="00E714B4" w:rsidRPr="007B22C3" w:rsidRDefault="003228F2" w:rsidP="00BA7B09">
    <w:pPr>
      <w:pStyle w:val="Kopfzeile"/>
    </w:pPr>
    <w:r w:rsidRPr="007B22C3">
      <w:tab/>
    </w:r>
    <w:r w:rsidRPr="007B22C3">
      <w:tab/>
    </w:r>
    <w:r w:rsidR="006C75A2" w:rsidRPr="00BA7B09">
      <w:t>First</w:t>
    </w:r>
    <w:r w:rsidR="006C75A2" w:rsidRPr="002677BD">
      <w:t xml:space="preserve"> n</w:t>
    </w:r>
    <w:r w:rsidR="009A15C6" w:rsidRPr="002677BD">
      <w:t xml:space="preserve">ame </w:t>
    </w:r>
    <w:r w:rsidR="006C75A2" w:rsidRPr="002677BD">
      <w:t xml:space="preserve">Last </w:t>
    </w:r>
    <w:r w:rsidR="009A15C6" w:rsidRPr="002677BD">
      <w:t>name</w:t>
    </w:r>
  </w:p>
  <w:p w14:paraId="7C1BEAA5" w14:textId="77777777" w:rsidR="008906BA" w:rsidRDefault="008906BA" w:rsidP="00BA7B09"/>
  <w:p w14:paraId="43AE1025" w14:textId="77777777" w:rsidR="008906BA" w:rsidRDefault="008906BA" w:rsidP="00BA7B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5570" w14:textId="4BB1495A" w:rsidR="00E714B4" w:rsidRPr="00804360" w:rsidRDefault="009A15C6" w:rsidP="00947573">
    <w:pPr>
      <w:pStyle w:val="Kopfzeile"/>
      <w:jc w:val="right"/>
    </w:pPr>
    <w:proofErr w:type="gramStart"/>
    <w:r w:rsidRPr="002677BD">
      <w:rPr>
        <w:lang w:val="it-IT"/>
      </w:rPr>
      <w:t>AI</w:t>
    </w:r>
    <w:proofErr w:type="gramEnd"/>
    <w:r w:rsidRPr="002677BD">
      <w:rPr>
        <w:lang w:val="it-IT"/>
      </w:rPr>
      <w:t xml:space="preserve"> on AI in </w:t>
    </w:r>
    <w:proofErr w:type="spellStart"/>
    <w:r w:rsidRPr="002677BD">
      <w:rPr>
        <w:lang w:val="it-IT"/>
      </w:rPr>
      <w:t>linguistics</w:t>
    </w:r>
    <w:proofErr w:type="spellEnd"/>
    <w:r w:rsidRPr="002677BD">
      <w:rPr>
        <w:lang w:val="it-IT"/>
      </w:rPr>
      <w:t xml:space="preserve">. </w:t>
    </w:r>
    <w:r w:rsidRPr="002677BD">
      <w:t>A first sketch</w:t>
    </w:r>
  </w:p>
  <w:p w14:paraId="664A8FFD" w14:textId="77777777" w:rsidR="008906BA" w:rsidRDefault="008906BA" w:rsidP="00BA7B09"/>
  <w:p w14:paraId="7C998545" w14:textId="77777777" w:rsidR="008906BA" w:rsidRDefault="008906BA" w:rsidP="00BA7B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C15F" w14:textId="77777777" w:rsidR="002343A1" w:rsidRDefault="002343A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CC"/>
    <w:rsid w:val="00014454"/>
    <w:rsid w:val="0001695E"/>
    <w:rsid w:val="0004301F"/>
    <w:rsid w:val="00045908"/>
    <w:rsid w:val="000524C6"/>
    <w:rsid w:val="00061C0E"/>
    <w:rsid w:val="00061DC8"/>
    <w:rsid w:val="00070712"/>
    <w:rsid w:val="00075BAF"/>
    <w:rsid w:val="0008541C"/>
    <w:rsid w:val="00087B07"/>
    <w:rsid w:val="000A4804"/>
    <w:rsid w:val="000B41F6"/>
    <w:rsid w:val="000B4D3E"/>
    <w:rsid w:val="000B6108"/>
    <w:rsid w:val="000C4726"/>
    <w:rsid w:val="000C647D"/>
    <w:rsid w:val="000C64DA"/>
    <w:rsid w:val="000D2752"/>
    <w:rsid w:val="000D5CC6"/>
    <w:rsid w:val="000D7328"/>
    <w:rsid w:val="000E2DDA"/>
    <w:rsid w:val="000E5D0B"/>
    <w:rsid w:val="000E73B7"/>
    <w:rsid w:val="000F4F0A"/>
    <w:rsid w:val="00103AFD"/>
    <w:rsid w:val="00104780"/>
    <w:rsid w:val="00122A86"/>
    <w:rsid w:val="0013296B"/>
    <w:rsid w:val="00134535"/>
    <w:rsid w:val="00142107"/>
    <w:rsid w:val="00155240"/>
    <w:rsid w:val="00163319"/>
    <w:rsid w:val="00167C0E"/>
    <w:rsid w:val="00167CEF"/>
    <w:rsid w:val="00177F05"/>
    <w:rsid w:val="001852E0"/>
    <w:rsid w:val="0018790C"/>
    <w:rsid w:val="0019056C"/>
    <w:rsid w:val="00191BFF"/>
    <w:rsid w:val="00197B1C"/>
    <w:rsid w:val="001A45D4"/>
    <w:rsid w:val="001B32BB"/>
    <w:rsid w:val="001C13D3"/>
    <w:rsid w:val="001C42D6"/>
    <w:rsid w:val="001D1DDD"/>
    <w:rsid w:val="001D3CFE"/>
    <w:rsid w:val="001D6E78"/>
    <w:rsid w:val="002343A1"/>
    <w:rsid w:val="00252776"/>
    <w:rsid w:val="002565A2"/>
    <w:rsid w:val="00260EDA"/>
    <w:rsid w:val="00266451"/>
    <w:rsid w:val="002677BD"/>
    <w:rsid w:val="00276E7D"/>
    <w:rsid w:val="002B1C76"/>
    <w:rsid w:val="002B225E"/>
    <w:rsid w:val="002B2607"/>
    <w:rsid w:val="002B42FD"/>
    <w:rsid w:val="002B654B"/>
    <w:rsid w:val="002B6EA1"/>
    <w:rsid w:val="002C7C75"/>
    <w:rsid w:val="003039A8"/>
    <w:rsid w:val="0030741A"/>
    <w:rsid w:val="00310931"/>
    <w:rsid w:val="003120B3"/>
    <w:rsid w:val="003228F2"/>
    <w:rsid w:val="00342EFA"/>
    <w:rsid w:val="0035493D"/>
    <w:rsid w:val="003A0F63"/>
    <w:rsid w:val="003A6F67"/>
    <w:rsid w:val="003B5050"/>
    <w:rsid w:val="003E01B3"/>
    <w:rsid w:val="003F15CA"/>
    <w:rsid w:val="003F5221"/>
    <w:rsid w:val="004047B3"/>
    <w:rsid w:val="00404BA5"/>
    <w:rsid w:val="00417816"/>
    <w:rsid w:val="00426A1B"/>
    <w:rsid w:val="004365F9"/>
    <w:rsid w:val="004457DC"/>
    <w:rsid w:val="00483862"/>
    <w:rsid w:val="0048470E"/>
    <w:rsid w:val="00491E25"/>
    <w:rsid w:val="004B1CFD"/>
    <w:rsid w:val="004B39E2"/>
    <w:rsid w:val="004C7D0F"/>
    <w:rsid w:val="004D4ECC"/>
    <w:rsid w:val="004F294B"/>
    <w:rsid w:val="0051293C"/>
    <w:rsid w:val="005144ED"/>
    <w:rsid w:val="00524BD7"/>
    <w:rsid w:val="0053132A"/>
    <w:rsid w:val="00531665"/>
    <w:rsid w:val="005408E7"/>
    <w:rsid w:val="00541D62"/>
    <w:rsid w:val="00552014"/>
    <w:rsid w:val="00554D95"/>
    <w:rsid w:val="005575C2"/>
    <w:rsid w:val="00587355"/>
    <w:rsid w:val="00590230"/>
    <w:rsid w:val="005931A3"/>
    <w:rsid w:val="005B02B1"/>
    <w:rsid w:val="005B2ECF"/>
    <w:rsid w:val="005C4A2B"/>
    <w:rsid w:val="005D38A0"/>
    <w:rsid w:val="005D429C"/>
    <w:rsid w:val="005D6DBC"/>
    <w:rsid w:val="005E0AA1"/>
    <w:rsid w:val="005F1E09"/>
    <w:rsid w:val="005F767F"/>
    <w:rsid w:val="006054C1"/>
    <w:rsid w:val="0060584E"/>
    <w:rsid w:val="00615748"/>
    <w:rsid w:val="00620782"/>
    <w:rsid w:val="0062094F"/>
    <w:rsid w:val="00641503"/>
    <w:rsid w:val="00643922"/>
    <w:rsid w:val="00643D29"/>
    <w:rsid w:val="006444B1"/>
    <w:rsid w:val="00644781"/>
    <w:rsid w:val="006748CB"/>
    <w:rsid w:val="00677E40"/>
    <w:rsid w:val="006868FF"/>
    <w:rsid w:val="00690768"/>
    <w:rsid w:val="006907E7"/>
    <w:rsid w:val="006A2C9B"/>
    <w:rsid w:val="006C75A2"/>
    <w:rsid w:val="006D0A0F"/>
    <w:rsid w:val="006D4B6A"/>
    <w:rsid w:val="006E2050"/>
    <w:rsid w:val="006E2FA0"/>
    <w:rsid w:val="006F313E"/>
    <w:rsid w:val="00710A6C"/>
    <w:rsid w:val="00714B30"/>
    <w:rsid w:val="00727523"/>
    <w:rsid w:val="0073188A"/>
    <w:rsid w:val="00732F80"/>
    <w:rsid w:val="00733C93"/>
    <w:rsid w:val="00736518"/>
    <w:rsid w:val="00742035"/>
    <w:rsid w:val="00791245"/>
    <w:rsid w:val="007924B7"/>
    <w:rsid w:val="007A6F38"/>
    <w:rsid w:val="007B22C3"/>
    <w:rsid w:val="007B32B9"/>
    <w:rsid w:val="007B356F"/>
    <w:rsid w:val="007D398A"/>
    <w:rsid w:val="007D6A26"/>
    <w:rsid w:val="007E4D00"/>
    <w:rsid w:val="007E59FB"/>
    <w:rsid w:val="007E7E32"/>
    <w:rsid w:val="00804360"/>
    <w:rsid w:val="00806D75"/>
    <w:rsid w:val="008154DB"/>
    <w:rsid w:val="00827F23"/>
    <w:rsid w:val="0083746E"/>
    <w:rsid w:val="00846BC8"/>
    <w:rsid w:val="00847D24"/>
    <w:rsid w:val="00864C63"/>
    <w:rsid w:val="00866766"/>
    <w:rsid w:val="0087637A"/>
    <w:rsid w:val="00887CCB"/>
    <w:rsid w:val="008906BA"/>
    <w:rsid w:val="008B4146"/>
    <w:rsid w:val="008B4ACF"/>
    <w:rsid w:val="008D564F"/>
    <w:rsid w:val="008D650D"/>
    <w:rsid w:val="008E2A4E"/>
    <w:rsid w:val="008F0158"/>
    <w:rsid w:val="008F25EE"/>
    <w:rsid w:val="008F35D8"/>
    <w:rsid w:val="00905C07"/>
    <w:rsid w:val="00923FD8"/>
    <w:rsid w:val="00930618"/>
    <w:rsid w:val="009371D6"/>
    <w:rsid w:val="00941702"/>
    <w:rsid w:val="00941B36"/>
    <w:rsid w:val="00943665"/>
    <w:rsid w:val="00947573"/>
    <w:rsid w:val="00950069"/>
    <w:rsid w:val="009508C5"/>
    <w:rsid w:val="00952B62"/>
    <w:rsid w:val="0096329A"/>
    <w:rsid w:val="00963D64"/>
    <w:rsid w:val="009751E3"/>
    <w:rsid w:val="00976413"/>
    <w:rsid w:val="00976A59"/>
    <w:rsid w:val="00981F8F"/>
    <w:rsid w:val="00983B49"/>
    <w:rsid w:val="009A11FC"/>
    <w:rsid w:val="009A15C6"/>
    <w:rsid w:val="009A640B"/>
    <w:rsid w:val="009C1666"/>
    <w:rsid w:val="009C5EB4"/>
    <w:rsid w:val="009C7518"/>
    <w:rsid w:val="009E6589"/>
    <w:rsid w:val="009F5531"/>
    <w:rsid w:val="009F68D9"/>
    <w:rsid w:val="00A04063"/>
    <w:rsid w:val="00A21908"/>
    <w:rsid w:val="00A853E6"/>
    <w:rsid w:val="00AA3875"/>
    <w:rsid w:val="00AA48CC"/>
    <w:rsid w:val="00AA6CB2"/>
    <w:rsid w:val="00AD3FD0"/>
    <w:rsid w:val="00AF4473"/>
    <w:rsid w:val="00AF5521"/>
    <w:rsid w:val="00AF67BC"/>
    <w:rsid w:val="00B1366D"/>
    <w:rsid w:val="00B15660"/>
    <w:rsid w:val="00B21743"/>
    <w:rsid w:val="00B62365"/>
    <w:rsid w:val="00B64C3B"/>
    <w:rsid w:val="00B914C0"/>
    <w:rsid w:val="00BA7B09"/>
    <w:rsid w:val="00BB6E3A"/>
    <w:rsid w:val="00BC0F69"/>
    <w:rsid w:val="00BD069C"/>
    <w:rsid w:val="00BD30C5"/>
    <w:rsid w:val="00BD7A60"/>
    <w:rsid w:val="00BE09AC"/>
    <w:rsid w:val="00BE443F"/>
    <w:rsid w:val="00C071E2"/>
    <w:rsid w:val="00C12E02"/>
    <w:rsid w:val="00C26463"/>
    <w:rsid w:val="00C269D0"/>
    <w:rsid w:val="00C31D8B"/>
    <w:rsid w:val="00C31FAB"/>
    <w:rsid w:val="00C37AAB"/>
    <w:rsid w:val="00C56C71"/>
    <w:rsid w:val="00C61721"/>
    <w:rsid w:val="00C67CD7"/>
    <w:rsid w:val="00C7206D"/>
    <w:rsid w:val="00C7237D"/>
    <w:rsid w:val="00C80D1C"/>
    <w:rsid w:val="00C83154"/>
    <w:rsid w:val="00CA7A72"/>
    <w:rsid w:val="00CB7CD5"/>
    <w:rsid w:val="00CD2FE3"/>
    <w:rsid w:val="00CD6158"/>
    <w:rsid w:val="00D02734"/>
    <w:rsid w:val="00D040BD"/>
    <w:rsid w:val="00D22482"/>
    <w:rsid w:val="00D371AE"/>
    <w:rsid w:val="00D45674"/>
    <w:rsid w:val="00D57AA3"/>
    <w:rsid w:val="00D62455"/>
    <w:rsid w:val="00D8059C"/>
    <w:rsid w:val="00D84CB4"/>
    <w:rsid w:val="00D932EC"/>
    <w:rsid w:val="00DA4DB0"/>
    <w:rsid w:val="00DA75E7"/>
    <w:rsid w:val="00DB2DFD"/>
    <w:rsid w:val="00DC1C4A"/>
    <w:rsid w:val="00DC6782"/>
    <w:rsid w:val="00DE0DC5"/>
    <w:rsid w:val="00DE2A23"/>
    <w:rsid w:val="00DF2750"/>
    <w:rsid w:val="00DF2E87"/>
    <w:rsid w:val="00E03A59"/>
    <w:rsid w:val="00E07E07"/>
    <w:rsid w:val="00E33F54"/>
    <w:rsid w:val="00E46AAA"/>
    <w:rsid w:val="00E52B2F"/>
    <w:rsid w:val="00E60BE6"/>
    <w:rsid w:val="00E714B4"/>
    <w:rsid w:val="00E82D6D"/>
    <w:rsid w:val="00E93D0E"/>
    <w:rsid w:val="00EA42D8"/>
    <w:rsid w:val="00EE5012"/>
    <w:rsid w:val="00EE7CE7"/>
    <w:rsid w:val="00F0523F"/>
    <w:rsid w:val="00F13EB5"/>
    <w:rsid w:val="00F23AFC"/>
    <w:rsid w:val="00F3204E"/>
    <w:rsid w:val="00F433D9"/>
    <w:rsid w:val="00F50057"/>
    <w:rsid w:val="00F55C17"/>
    <w:rsid w:val="00F63A0D"/>
    <w:rsid w:val="00F800F7"/>
    <w:rsid w:val="00F87E85"/>
    <w:rsid w:val="00F912D1"/>
    <w:rsid w:val="00FA2596"/>
    <w:rsid w:val="00FC45E5"/>
    <w:rsid w:val="00FE61FE"/>
    <w:rsid w:val="00FF46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228F3"/>
  <w15:chartTrackingRefBased/>
  <w15:docId w15:val="{FF116BCA-CB1C-4677-B5B2-ED3DC75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7B09"/>
    <w:pPr>
      <w:spacing w:after="0"/>
      <w:jc w:val="both"/>
    </w:pPr>
    <w:rPr>
      <w:rFonts w:ascii="Times New Roman" w:hAnsi="Times New Roman" w:cs="Times New Roman"/>
      <w:sz w:val="24"/>
      <w:szCs w:val="24"/>
      <w:lang w:val="en-US"/>
    </w:rPr>
  </w:style>
  <w:style w:type="paragraph" w:styleId="berschrift1">
    <w:name w:val="heading 1"/>
    <w:basedOn w:val="Standard"/>
    <w:next w:val="Standard"/>
    <w:link w:val="berschrift1Zchn"/>
    <w:uiPriority w:val="9"/>
    <w:qFormat/>
    <w:rsid w:val="00BA7B09"/>
    <w:pPr>
      <w:outlineLvl w:val="0"/>
    </w:pPr>
    <w:rPr>
      <w:b/>
      <w:lang w:val="en-GB"/>
    </w:rPr>
  </w:style>
  <w:style w:type="paragraph" w:styleId="berschrift2">
    <w:name w:val="heading 2"/>
    <w:basedOn w:val="berschrift1"/>
    <w:next w:val="Standard"/>
    <w:link w:val="berschrift2Zchn"/>
    <w:uiPriority w:val="9"/>
    <w:unhideWhenUsed/>
    <w:qFormat/>
    <w:rsid w:val="00BA7B09"/>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8541C"/>
    <w:rPr>
      <w:rFonts w:eastAsia="Times New Roman"/>
      <w:color w:val="0563C1" w:themeColor="hyperlink"/>
      <w:u w:val="single"/>
      <w:lang w:eastAsia="de-DE"/>
    </w:rPr>
  </w:style>
  <w:style w:type="table" w:styleId="Tabellenraster">
    <w:name w:val="Table Grid"/>
    <w:basedOn w:val="NormaleTabelle"/>
    <w:uiPriority w:val="39"/>
    <w:rsid w:val="00AA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7B09"/>
    <w:pPr>
      <w:tabs>
        <w:tab w:val="center" w:pos="4536"/>
        <w:tab w:val="right" w:pos="9072"/>
      </w:tabs>
      <w:spacing w:line="240" w:lineRule="auto"/>
    </w:pPr>
    <w:rPr>
      <w:sz w:val="20"/>
      <w:szCs w:val="20"/>
    </w:rPr>
  </w:style>
  <w:style w:type="character" w:customStyle="1" w:styleId="KopfzeileZchn">
    <w:name w:val="Kopfzeile Zchn"/>
    <w:basedOn w:val="Absatz-Standardschriftart"/>
    <w:link w:val="Kopfzeile"/>
    <w:uiPriority w:val="99"/>
    <w:rsid w:val="00BA7B09"/>
    <w:rPr>
      <w:rFonts w:ascii="Times New Roman" w:hAnsi="Times New Roman" w:cs="Times New Roman"/>
      <w:sz w:val="20"/>
      <w:szCs w:val="20"/>
      <w:lang w:val="en-US"/>
    </w:rPr>
  </w:style>
  <w:style w:type="paragraph" w:styleId="Fuzeile">
    <w:name w:val="footer"/>
    <w:basedOn w:val="Standard"/>
    <w:link w:val="FuzeileZchn"/>
    <w:uiPriority w:val="99"/>
    <w:unhideWhenUsed/>
    <w:rsid w:val="00BA7B09"/>
    <w:pPr>
      <w:tabs>
        <w:tab w:val="center" w:pos="4536"/>
        <w:tab w:val="right" w:pos="9072"/>
      </w:tabs>
      <w:spacing w:line="240" w:lineRule="auto"/>
      <w:jc w:val="right"/>
    </w:pPr>
    <w:rPr>
      <w:sz w:val="20"/>
      <w:szCs w:val="20"/>
    </w:rPr>
  </w:style>
  <w:style w:type="character" w:customStyle="1" w:styleId="FuzeileZchn">
    <w:name w:val="Fußzeile Zchn"/>
    <w:basedOn w:val="Absatz-Standardschriftart"/>
    <w:link w:val="Fuzeile"/>
    <w:uiPriority w:val="99"/>
    <w:rsid w:val="00BA7B09"/>
    <w:rPr>
      <w:rFonts w:ascii="Times New Roman" w:hAnsi="Times New Roman" w:cs="Times New Roman"/>
      <w:sz w:val="20"/>
      <w:szCs w:val="20"/>
      <w:lang w:val="en-US"/>
    </w:rPr>
  </w:style>
  <w:style w:type="paragraph" w:styleId="StandardWeb">
    <w:name w:val="Normal (Web)"/>
    <w:basedOn w:val="Standard"/>
    <w:uiPriority w:val="99"/>
    <w:unhideWhenUsed/>
    <w:rsid w:val="002B1C76"/>
    <w:pPr>
      <w:spacing w:before="100" w:beforeAutospacing="1" w:after="100" w:afterAutospacing="1" w:line="240" w:lineRule="auto"/>
    </w:pPr>
    <w:rPr>
      <w:rFonts w:eastAsia="Times New Roman"/>
      <w:lang w:eastAsia="en-GB"/>
    </w:rPr>
  </w:style>
  <w:style w:type="character" w:styleId="NichtaufgelsteErwhnung">
    <w:name w:val="Unresolved Mention"/>
    <w:basedOn w:val="Absatz-Standardschriftart"/>
    <w:uiPriority w:val="99"/>
    <w:semiHidden/>
    <w:unhideWhenUsed/>
    <w:rsid w:val="002B1C76"/>
    <w:rPr>
      <w:color w:val="605E5C"/>
      <w:shd w:val="clear" w:color="auto" w:fill="E1DFDD"/>
    </w:rPr>
  </w:style>
  <w:style w:type="paragraph" w:customStyle="1" w:styleId="Default">
    <w:name w:val="Default"/>
    <w:basedOn w:val="Standard"/>
    <w:rsid w:val="00BA7B09"/>
    <w:rPr>
      <w:lang w:val="en-GB"/>
    </w:rPr>
  </w:style>
  <w:style w:type="paragraph" w:styleId="Titel">
    <w:name w:val="Title"/>
    <w:basedOn w:val="Standard"/>
    <w:next w:val="Standard"/>
    <w:link w:val="TitelZchn"/>
    <w:uiPriority w:val="10"/>
    <w:qFormat/>
    <w:rsid w:val="00BA7B09"/>
    <w:rPr>
      <w:sz w:val="36"/>
      <w:szCs w:val="36"/>
      <w:lang w:val="it-IT"/>
    </w:rPr>
  </w:style>
  <w:style w:type="character" w:customStyle="1" w:styleId="TitelZchn">
    <w:name w:val="Titel Zchn"/>
    <w:basedOn w:val="Absatz-Standardschriftart"/>
    <w:link w:val="Titel"/>
    <w:uiPriority w:val="10"/>
    <w:rsid w:val="00BA7B09"/>
    <w:rPr>
      <w:rFonts w:ascii="Times New Roman" w:hAnsi="Times New Roman" w:cs="Times New Roman"/>
      <w:sz w:val="36"/>
      <w:szCs w:val="36"/>
      <w:lang w:val="it-IT"/>
    </w:rPr>
  </w:style>
  <w:style w:type="paragraph" w:styleId="Untertitel">
    <w:name w:val="Subtitle"/>
    <w:basedOn w:val="Standard"/>
    <w:next w:val="Standard"/>
    <w:link w:val="UntertitelZchn"/>
    <w:uiPriority w:val="11"/>
    <w:qFormat/>
    <w:rsid w:val="00BA7B09"/>
    <w:rPr>
      <w:i/>
      <w:lang w:val="en-GB"/>
    </w:rPr>
  </w:style>
  <w:style w:type="character" w:customStyle="1" w:styleId="UntertitelZchn">
    <w:name w:val="Untertitel Zchn"/>
    <w:basedOn w:val="Absatz-Standardschriftart"/>
    <w:link w:val="Untertitel"/>
    <w:uiPriority w:val="11"/>
    <w:rsid w:val="00BA7B09"/>
    <w:rPr>
      <w:rFonts w:ascii="Times New Roman" w:hAnsi="Times New Roman" w:cs="Times New Roman"/>
      <w:i/>
      <w:sz w:val="24"/>
      <w:szCs w:val="24"/>
      <w:lang w:val="en-GB"/>
    </w:rPr>
  </w:style>
  <w:style w:type="character" w:customStyle="1" w:styleId="berschrift1Zchn">
    <w:name w:val="Überschrift 1 Zchn"/>
    <w:basedOn w:val="Absatz-Standardschriftart"/>
    <w:link w:val="berschrift1"/>
    <w:uiPriority w:val="9"/>
    <w:rsid w:val="00BA7B09"/>
    <w:rPr>
      <w:rFonts w:ascii="Times New Roman" w:hAnsi="Times New Roman" w:cs="Times New Roman"/>
      <w:b/>
      <w:sz w:val="24"/>
      <w:szCs w:val="24"/>
      <w:lang w:val="en-GB"/>
    </w:rPr>
  </w:style>
  <w:style w:type="character" w:customStyle="1" w:styleId="berschrift2Zchn">
    <w:name w:val="Überschrift 2 Zchn"/>
    <w:basedOn w:val="Absatz-Standardschriftart"/>
    <w:link w:val="berschrift2"/>
    <w:uiPriority w:val="9"/>
    <w:rsid w:val="00BA7B09"/>
    <w:rPr>
      <w:rFonts w:ascii="Times New Roman" w:hAnsi="Times New Roman" w:cs="Times New Roman"/>
      <w:b/>
      <w:sz w:val="24"/>
      <w:szCs w:val="24"/>
      <w:lang w:val="en-GB"/>
    </w:rPr>
  </w:style>
  <w:style w:type="paragraph" w:customStyle="1" w:styleId="Abstract">
    <w:name w:val="Abstract"/>
    <w:basedOn w:val="Standard"/>
    <w:qFormat/>
    <w:rsid w:val="00BA7B09"/>
    <w:rPr>
      <w:sz w:val="20"/>
      <w:szCs w:val="20"/>
      <w:lang w:val="en-GB"/>
    </w:rPr>
  </w:style>
  <w:style w:type="paragraph" w:customStyle="1" w:styleId="Beschriftung1">
    <w:name w:val="Beschriftung1"/>
    <w:basedOn w:val="Standard"/>
    <w:qFormat/>
    <w:rsid w:val="00BA7B09"/>
    <w:rPr>
      <w:rFonts w:eastAsia="Times New Roman"/>
      <w:sz w:val="20"/>
      <w:szCs w:val="20"/>
      <w:lang w:val="en-GB" w:eastAsia="de-DE"/>
    </w:rPr>
  </w:style>
  <w:style w:type="paragraph" w:customStyle="1" w:styleId="Literaturverzeichnis1">
    <w:name w:val="Literaturverzeichnis1"/>
    <w:basedOn w:val="StandardWeb"/>
    <w:qFormat/>
    <w:rsid w:val="00BA7B09"/>
    <w:pPr>
      <w:spacing w:before="0" w:beforeAutospacing="0" w:after="0" w:afterAutospacing="0" w:line="276" w:lineRule="auto"/>
      <w:ind w:left="720" w:hanging="720"/>
    </w:pPr>
  </w:style>
  <w:style w:type="paragraph" w:customStyle="1" w:styleId="Table">
    <w:name w:val="Table"/>
    <w:basedOn w:val="Standard"/>
    <w:qFormat/>
    <w:rsid w:val="0008541C"/>
    <w:pPr>
      <w:spacing w:line="240" w:lineRule="auto"/>
    </w:pPr>
    <w:rPr>
      <w:sz w:val="20"/>
      <w:szCs w:val="20"/>
      <w:lang w:eastAsia="de-DE"/>
    </w:rPr>
  </w:style>
  <w:style w:type="paragraph" w:customStyle="1" w:styleId="Citation">
    <w:name w:val="Citation"/>
    <w:basedOn w:val="Literaturverzeichnis1"/>
    <w:qFormat/>
    <w:rsid w:val="00276E7D"/>
    <w:pPr>
      <w:ind w:left="425" w:hanging="425"/>
    </w:pPr>
  </w:style>
  <w:style w:type="character" w:styleId="BesuchterLink">
    <w:name w:val="FollowedHyperlink"/>
    <w:basedOn w:val="Absatz-Standardschriftart"/>
    <w:uiPriority w:val="99"/>
    <w:semiHidden/>
    <w:unhideWhenUsed/>
    <w:rsid w:val="005408E7"/>
    <w:rPr>
      <w:color w:val="954F72" w:themeColor="followedHyperlink"/>
      <w:u w:val="single"/>
    </w:rPr>
  </w:style>
  <w:style w:type="character" w:styleId="Kommentarzeichen">
    <w:name w:val="annotation reference"/>
    <w:basedOn w:val="Absatz-Standardschriftart"/>
    <w:uiPriority w:val="99"/>
    <w:semiHidden/>
    <w:unhideWhenUsed/>
    <w:rsid w:val="005F1E09"/>
    <w:rPr>
      <w:sz w:val="16"/>
      <w:szCs w:val="16"/>
    </w:rPr>
  </w:style>
  <w:style w:type="paragraph" w:styleId="Kommentartext">
    <w:name w:val="annotation text"/>
    <w:basedOn w:val="Standard"/>
    <w:link w:val="KommentartextZchn"/>
    <w:uiPriority w:val="99"/>
    <w:unhideWhenUsed/>
    <w:rsid w:val="005F1E09"/>
    <w:pPr>
      <w:spacing w:line="240" w:lineRule="auto"/>
    </w:pPr>
    <w:rPr>
      <w:sz w:val="20"/>
      <w:szCs w:val="20"/>
    </w:rPr>
  </w:style>
  <w:style w:type="character" w:customStyle="1" w:styleId="KommentartextZchn">
    <w:name w:val="Kommentartext Zchn"/>
    <w:basedOn w:val="Absatz-Standardschriftart"/>
    <w:link w:val="Kommentartext"/>
    <w:uiPriority w:val="99"/>
    <w:rsid w:val="005F1E09"/>
    <w:rPr>
      <w:rFonts w:ascii="Times New Roman" w:hAnsi="Times New Roman"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5F1E09"/>
    <w:rPr>
      <w:b/>
      <w:bCs/>
    </w:rPr>
  </w:style>
  <w:style w:type="character" w:customStyle="1" w:styleId="KommentarthemaZchn">
    <w:name w:val="Kommentarthema Zchn"/>
    <w:basedOn w:val="KommentartextZchn"/>
    <w:link w:val="Kommentarthema"/>
    <w:uiPriority w:val="99"/>
    <w:semiHidden/>
    <w:rsid w:val="005F1E09"/>
    <w:rPr>
      <w:rFonts w:ascii="Times New Roman" w:hAnsi="Times New Roman" w:cs="Times New Roman"/>
      <w:b/>
      <w:bCs/>
      <w:sz w:val="20"/>
      <w:szCs w:val="20"/>
      <w:lang w:val="en-US"/>
    </w:rPr>
  </w:style>
  <w:style w:type="paragraph" w:styleId="berarbeitung">
    <w:name w:val="Revision"/>
    <w:hidden/>
    <w:uiPriority w:val="99"/>
    <w:semiHidden/>
    <w:rsid w:val="00643D29"/>
    <w:pPr>
      <w:spacing w:after="0" w:line="240" w:lineRule="auto"/>
    </w:pPr>
    <w:rPr>
      <w:rFonts w:ascii="Times New Roman" w:hAnsi="Times New Roman" w:cs="Times New Roman"/>
      <w:sz w:val="24"/>
      <w:szCs w:val="24"/>
      <w:lang w:val="en-US"/>
    </w:rPr>
  </w:style>
  <w:style w:type="character" w:customStyle="1" w:styleId="apple-converted-space">
    <w:name w:val="apple-converted-space"/>
    <w:basedOn w:val="Absatz-Standardschriftart"/>
    <w:rsid w:val="00AA3875"/>
  </w:style>
  <w:style w:type="character" w:styleId="Hervorhebung">
    <w:name w:val="Emphasis"/>
    <w:basedOn w:val="Absatz-Standardschriftart"/>
    <w:uiPriority w:val="20"/>
    <w:qFormat/>
    <w:rsid w:val="00AA3875"/>
    <w:rPr>
      <w:i/>
      <w:iCs/>
    </w:rPr>
  </w:style>
  <w:style w:type="paragraph" w:styleId="Funotentext">
    <w:name w:val="footnote text"/>
    <w:basedOn w:val="Standard"/>
    <w:link w:val="FunotentextZchn"/>
    <w:uiPriority w:val="99"/>
    <w:semiHidden/>
    <w:unhideWhenUsed/>
    <w:rsid w:val="004F294B"/>
    <w:pPr>
      <w:spacing w:line="240" w:lineRule="auto"/>
    </w:pPr>
    <w:rPr>
      <w:sz w:val="20"/>
      <w:szCs w:val="20"/>
    </w:rPr>
  </w:style>
  <w:style w:type="character" w:customStyle="1" w:styleId="FunotentextZchn">
    <w:name w:val="Fußnotentext Zchn"/>
    <w:basedOn w:val="Absatz-Standardschriftart"/>
    <w:link w:val="Funotentext"/>
    <w:uiPriority w:val="99"/>
    <w:semiHidden/>
    <w:rsid w:val="004F294B"/>
    <w:rPr>
      <w:rFonts w:ascii="Times New Roman" w:hAnsi="Times New Roman" w:cs="Times New Roman"/>
      <w:sz w:val="20"/>
      <w:szCs w:val="20"/>
      <w:lang w:val="en-US"/>
    </w:rPr>
  </w:style>
  <w:style w:type="character" w:styleId="Funotenzeichen">
    <w:name w:val="footnote reference"/>
    <w:basedOn w:val="Absatz-Standardschriftart"/>
    <w:uiPriority w:val="99"/>
    <w:semiHidden/>
    <w:unhideWhenUsed/>
    <w:rsid w:val="004F294B"/>
    <w:rPr>
      <w:vertAlign w:val="superscript"/>
    </w:rPr>
  </w:style>
  <w:style w:type="paragraph" w:customStyle="1" w:styleId="HeadinginFrontmatter">
    <w:name w:val="Heading in Frontmatter"/>
    <w:basedOn w:val="berschrift2"/>
    <w:qFormat/>
    <w:rsid w:val="0051293C"/>
    <w:pPr>
      <w:keepNext/>
      <w:keepLines/>
      <w:suppressAutoHyphens/>
      <w:spacing w:before="240" w:line="240" w:lineRule="auto"/>
      <w:ind w:right="2835"/>
      <w:contextualSpacing/>
      <w:jc w:val="left"/>
    </w:pPr>
    <w:rPr>
      <w:rFonts w:ascii="Geologica" w:eastAsiaTheme="majorEastAsia" w:hAnsi="Geologica" w:cs="Times New Roman (Headings CS)"/>
      <w:color w:val="000000" w:themeColor="text1"/>
      <w:kern w:val="28"/>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20205">
      <w:bodyDiv w:val="1"/>
      <w:marLeft w:val="0"/>
      <w:marRight w:val="0"/>
      <w:marTop w:val="0"/>
      <w:marBottom w:val="0"/>
      <w:divBdr>
        <w:top w:val="none" w:sz="0" w:space="0" w:color="auto"/>
        <w:left w:val="none" w:sz="0" w:space="0" w:color="auto"/>
        <w:bottom w:val="none" w:sz="0" w:space="0" w:color="auto"/>
        <w:right w:val="none" w:sz="0" w:space="0" w:color="auto"/>
      </w:divBdr>
      <w:divsChild>
        <w:div w:id="1513882630">
          <w:marLeft w:val="0"/>
          <w:marRight w:val="0"/>
          <w:marTop w:val="15"/>
          <w:marBottom w:val="0"/>
          <w:divBdr>
            <w:top w:val="single" w:sz="48" w:space="0" w:color="auto"/>
            <w:left w:val="single" w:sz="48" w:space="0" w:color="auto"/>
            <w:bottom w:val="single" w:sz="48" w:space="0" w:color="auto"/>
            <w:right w:val="single" w:sz="48" w:space="0" w:color="auto"/>
          </w:divBdr>
          <w:divsChild>
            <w:div w:id="858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225">
      <w:bodyDiv w:val="1"/>
      <w:marLeft w:val="0"/>
      <w:marRight w:val="0"/>
      <w:marTop w:val="0"/>
      <w:marBottom w:val="0"/>
      <w:divBdr>
        <w:top w:val="none" w:sz="0" w:space="0" w:color="auto"/>
        <w:left w:val="none" w:sz="0" w:space="0" w:color="auto"/>
        <w:bottom w:val="none" w:sz="0" w:space="0" w:color="auto"/>
        <w:right w:val="none" w:sz="0" w:space="0" w:color="auto"/>
      </w:divBdr>
      <w:divsChild>
        <w:div w:id="915936274">
          <w:marLeft w:val="0"/>
          <w:marRight w:val="0"/>
          <w:marTop w:val="15"/>
          <w:marBottom w:val="0"/>
          <w:divBdr>
            <w:top w:val="single" w:sz="48" w:space="0" w:color="auto"/>
            <w:left w:val="single" w:sz="48" w:space="0" w:color="auto"/>
            <w:bottom w:val="single" w:sz="48" w:space="0" w:color="auto"/>
            <w:right w:val="single" w:sz="48" w:space="0" w:color="auto"/>
          </w:divBdr>
          <w:divsChild>
            <w:div w:id="639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4281">
      <w:bodyDiv w:val="1"/>
      <w:marLeft w:val="0"/>
      <w:marRight w:val="0"/>
      <w:marTop w:val="0"/>
      <w:marBottom w:val="0"/>
      <w:divBdr>
        <w:top w:val="none" w:sz="0" w:space="0" w:color="auto"/>
        <w:left w:val="none" w:sz="0" w:space="0" w:color="auto"/>
        <w:bottom w:val="none" w:sz="0" w:space="0" w:color="auto"/>
        <w:right w:val="none" w:sz="0" w:space="0" w:color="auto"/>
      </w:divBdr>
      <w:divsChild>
        <w:div w:id="247858315">
          <w:marLeft w:val="0"/>
          <w:marRight w:val="0"/>
          <w:marTop w:val="0"/>
          <w:marBottom w:val="0"/>
          <w:divBdr>
            <w:top w:val="none" w:sz="0" w:space="0" w:color="auto"/>
            <w:left w:val="none" w:sz="0" w:space="0" w:color="auto"/>
            <w:bottom w:val="none" w:sz="0" w:space="0" w:color="auto"/>
            <w:right w:val="none" w:sz="0" w:space="0" w:color="auto"/>
          </w:divBdr>
          <w:divsChild>
            <w:div w:id="63990448">
              <w:marLeft w:val="0"/>
              <w:marRight w:val="0"/>
              <w:marTop w:val="0"/>
              <w:marBottom w:val="0"/>
              <w:divBdr>
                <w:top w:val="none" w:sz="0" w:space="0" w:color="auto"/>
                <w:left w:val="none" w:sz="0" w:space="0" w:color="auto"/>
                <w:bottom w:val="none" w:sz="0" w:space="0" w:color="auto"/>
                <w:right w:val="none" w:sz="0" w:space="0" w:color="auto"/>
              </w:divBdr>
              <w:divsChild>
                <w:div w:id="15765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33986">
      <w:bodyDiv w:val="1"/>
      <w:marLeft w:val="0"/>
      <w:marRight w:val="0"/>
      <w:marTop w:val="0"/>
      <w:marBottom w:val="0"/>
      <w:divBdr>
        <w:top w:val="none" w:sz="0" w:space="0" w:color="auto"/>
        <w:left w:val="none" w:sz="0" w:space="0" w:color="auto"/>
        <w:bottom w:val="none" w:sz="0" w:space="0" w:color="auto"/>
        <w:right w:val="none" w:sz="0" w:space="0" w:color="auto"/>
      </w:divBdr>
      <w:divsChild>
        <w:div w:id="1484279536">
          <w:marLeft w:val="0"/>
          <w:marRight w:val="0"/>
          <w:marTop w:val="0"/>
          <w:marBottom w:val="0"/>
          <w:divBdr>
            <w:top w:val="none" w:sz="0" w:space="0" w:color="auto"/>
            <w:left w:val="none" w:sz="0" w:space="0" w:color="auto"/>
            <w:bottom w:val="none" w:sz="0" w:space="0" w:color="auto"/>
            <w:right w:val="none" w:sz="0" w:space="0" w:color="auto"/>
          </w:divBdr>
          <w:divsChild>
            <w:div w:id="1947694137">
              <w:marLeft w:val="0"/>
              <w:marRight w:val="0"/>
              <w:marTop w:val="0"/>
              <w:marBottom w:val="0"/>
              <w:divBdr>
                <w:top w:val="none" w:sz="0" w:space="0" w:color="auto"/>
                <w:left w:val="none" w:sz="0" w:space="0" w:color="auto"/>
                <w:bottom w:val="none" w:sz="0" w:space="0" w:color="auto"/>
                <w:right w:val="none" w:sz="0" w:space="0" w:color="auto"/>
              </w:divBdr>
              <w:divsChild>
                <w:div w:id="3774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21931">
      <w:bodyDiv w:val="1"/>
      <w:marLeft w:val="0"/>
      <w:marRight w:val="0"/>
      <w:marTop w:val="0"/>
      <w:marBottom w:val="0"/>
      <w:divBdr>
        <w:top w:val="none" w:sz="0" w:space="0" w:color="auto"/>
        <w:left w:val="none" w:sz="0" w:space="0" w:color="auto"/>
        <w:bottom w:val="none" w:sz="0" w:space="0" w:color="auto"/>
        <w:right w:val="none" w:sz="0" w:space="0" w:color="auto"/>
      </w:divBdr>
      <w:divsChild>
        <w:div w:id="712998436">
          <w:marLeft w:val="0"/>
          <w:marRight w:val="0"/>
          <w:marTop w:val="0"/>
          <w:marBottom w:val="0"/>
          <w:divBdr>
            <w:top w:val="none" w:sz="0" w:space="0" w:color="auto"/>
            <w:left w:val="none" w:sz="0" w:space="0" w:color="auto"/>
            <w:bottom w:val="none" w:sz="0" w:space="0" w:color="auto"/>
            <w:right w:val="none" w:sz="0" w:space="0" w:color="auto"/>
          </w:divBdr>
          <w:divsChild>
            <w:div w:id="679821297">
              <w:marLeft w:val="0"/>
              <w:marRight w:val="0"/>
              <w:marTop w:val="0"/>
              <w:marBottom w:val="0"/>
              <w:divBdr>
                <w:top w:val="none" w:sz="0" w:space="0" w:color="auto"/>
                <w:left w:val="none" w:sz="0" w:space="0" w:color="auto"/>
                <w:bottom w:val="none" w:sz="0" w:space="0" w:color="auto"/>
                <w:right w:val="none" w:sz="0" w:space="0" w:color="auto"/>
              </w:divBdr>
              <w:divsChild>
                <w:div w:id="4225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1431">
      <w:bodyDiv w:val="1"/>
      <w:marLeft w:val="0"/>
      <w:marRight w:val="0"/>
      <w:marTop w:val="0"/>
      <w:marBottom w:val="0"/>
      <w:divBdr>
        <w:top w:val="none" w:sz="0" w:space="0" w:color="auto"/>
        <w:left w:val="none" w:sz="0" w:space="0" w:color="auto"/>
        <w:bottom w:val="none" w:sz="0" w:space="0" w:color="auto"/>
        <w:right w:val="none" w:sz="0" w:space="0" w:color="auto"/>
      </w:divBdr>
      <w:divsChild>
        <w:div w:id="910850940">
          <w:marLeft w:val="0"/>
          <w:marRight w:val="0"/>
          <w:marTop w:val="0"/>
          <w:marBottom w:val="0"/>
          <w:divBdr>
            <w:top w:val="none" w:sz="0" w:space="0" w:color="auto"/>
            <w:left w:val="none" w:sz="0" w:space="0" w:color="auto"/>
            <w:bottom w:val="none" w:sz="0" w:space="0" w:color="auto"/>
            <w:right w:val="none" w:sz="0" w:space="0" w:color="auto"/>
          </w:divBdr>
          <w:divsChild>
            <w:div w:id="243609221">
              <w:marLeft w:val="0"/>
              <w:marRight w:val="0"/>
              <w:marTop w:val="0"/>
              <w:marBottom w:val="0"/>
              <w:divBdr>
                <w:top w:val="none" w:sz="0" w:space="0" w:color="auto"/>
                <w:left w:val="none" w:sz="0" w:space="0" w:color="auto"/>
                <w:bottom w:val="none" w:sz="0" w:space="0" w:color="auto"/>
                <w:right w:val="none" w:sz="0" w:space="0" w:color="auto"/>
              </w:divBdr>
              <w:divsChild>
                <w:div w:id="16564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6472827" TargetMode="External"/><Relationship Id="rId13" Type="http://schemas.openxmlformats.org/officeDocument/2006/relationships/hyperlink" Target="https://dictionary.cambridge.org/dictionary/english"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redit.niso.org" TargetMode="External"/><Relationship Id="rId12" Type="http://schemas.openxmlformats.org/officeDocument/2006/relationships/hyperlink" Target="file:///C:\Users\michelagargiulo\Desktop\%20https:\openai.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62408/ai-ling.v1i1.1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515/tlir.2011.014"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BD7AB-0C90-441E-90D2-CD8E0A8C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1943</Words>
  <Characters>12246</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Cesare Greenwald Anna-Maria</dc:creator>
  <cp:keywords/>
  <dc:description/>
  <cp:lastModifiedBy>Hartwig, Josephine</cp:lastModifiedBy>
  <cp:revision>2</cp:revision>
  <dcterms:created xsi:type="dcterms:W3CDTF">2026-05-08T08:23:00Z</dcterms:created>
  <dcterms:modified xsi:type="dcterms:W3CDTF">2026-05-08T08:23:00Z</dcterms:modified>
  <cp:category/>
</cp:coreProperties>
</file>